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C6" w:rsidRDefault="007E5205">
      <w:pPr>
        <w:pStyle w:val="Heading4"/>
        <w:tabs>
          <w:tab w:val="right" w:pos="10080"/>
        </w:tabs>
        <w:ind w:left="2340" w:right="0"/>
      </w:pPr>
      <w:r w:rsidRPr="007E5205">
        <w:rPr>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11.6pt;width:125pt;height:82.45pt;z-index:-251658752;mso-wrap-edited:f" wrapcoords="8920 530 437 530 87 663 87 21467 21425 21467 21600 663 20900 530 13467 530 8920 530">
            <v:imagedata r:id="rId7" o:title=""/>
          </v:shape>
          <o:OLEObject Type="Embed" ProgID="Word.Picture.8" ShapeID="_x0000_s1027" DrawAspect="Content" ObjectID="_1387374961" r:id="rId8"/>
        </w:pict>
      </w:r>
      <w:r w:rsidR="005A0BC6">
        <w:t>OFFICE OF THE CLERK/TREASURER</w:t>
      </w:r>
    </w:p>
    <w:p w:rsidR="005A0BC6" w:rsidRDefault="005A0BC6">
      <w:pPr>
        <w:pStyle w:val="Heading3"/>
        <w:tabs>
          <w:tab w:val="clear" w:pos="720"/>
          <w:tab w:val="clear" w:pos="9630"/>
          <w:tab w:val="right" w:pos="10080"/>
        </w:tabs>
        <w:ind w:left="2340" w:right="0" w:firstLine="0"/>
        <w:rPr>
          <w:b/>
        </w:rPr>
      </w:pPr>
      <w:r>
        <w:rPr>
          <w:b/>
        </w:rPr>
        <w:t xml:space="preserve">City of </w:t>
      </w:r>
      <w:smartTag w:uri="urn:schemas-microsoft-com:office:smarttags" w:element="City">
        <w:smartTag w:uri="urn:schemas-microsoft-com:office:smarttags" w:element="place">
          <w:r>
            <w:rPr>
              <w:b/>
            </w:rPr>
            <w:t>Burlington</w:t>
          </w:r>
        </w:smartTag>
      </w:smartTag>
      <w:r>
        <w:rPr>
          <w:b/>
        </w:rPr>
        <w:t xml:space="preserve"> ________________________________________</w:t>
      </w:r>
    </w:p>
    <w:p w:rsidR="005A0BC6" w:rsidRDefault="005A0BC6">
      <w:pPr>
        <w:pStyle w:val="BodyTextIndent"/>
        <w:tabs>
          <w:tab w:val="clear" w:pos="720"/>
          <w:tab w:val="clear" w:pos="9540"/>
          <w:tab w:val="right" w:pos="10080"/>
        </w:tabs>
        <w:ind w:left="2340"/>
        <w:rPr>
          <w:b/>
        </w:rPr>
      </w:pPr>
      <w:r>
        <w:rPr>
          <w:b/>
        </w:rPr>
        <w:t>City Hall</w:t>
      </w:r>
      <w:r w:rsidR="00E36B90">
        <w:rPr>
          <w:b/>
        </w:rPr>
        <w:t>, Room</w:t>
      </w:r>
      <w:r>
        <w:rPr>
          <w:b/>
        </w:rPr>
        <w:t xml:space="preserve"> 20, 149 Church Street, </w:t>
      </w:r>
      <w:smartTag w:uri="urn:schemas-microsoft-com:office:smarttags" w:element="place">
        <w:smartTag w:uri="urn:schemas-microsoft-com:office:smarttags" w:element="City">
          <w:r>
            <w:rPr>
              <w:b/>
            </w:rPr>
            <w:t>Burlington</w:t>
          </w:r>
        </w:smartTag>
      </w:smartTag>
      <w:r>
        <w:rPr>
          <w:b/>
        </w:rPr>
        <w:t>, VT 05401</w:t>
      </w:r>
      <w:r>
        <w:rPr>
          <w:b/>
        </w:rPr>
        <w:tab/>
        <w:t>Voice (802) 865-7000</w:t>
      </w:r>
    </w:p>
    <w:p w:rsidR="005A0BC6" w:rsidRDefault="005A0BC6">
      <w:pPr>
        <w:pStyle w:val="BodyText"/>
        <w:tabs>
          <w:tab w:val="clear" w:pos="9540"/>
          <w:tab w:val="right" w:pos="10080"/>
        </w:tabs>
        <w:ind w:left="2340"/>
        <w:rPr>
          <w:b/>
        </w:rPr>
      </w:pPr>
      <w:r>
        <w:rPr>
          <w:b/>
        </w:rPr>
        <w:tab/>
      </w:r>
      <w:r>
        <w:rPr>
          <w:b/>
        </w:rPr>
        <w:tab/>
      </w:r>
      <w:r>
        <w:rPr>
          <w:b/>
        </w:rPr>
        <w:tab/>
      </w:r>
      <w:r>
        <w:rPr>
          <w:b/>
        </w:rPr>
        <w:tab/>
        <w:t>Fax (802) 865-7014</w:t>
      </w:r>
    </w:p>
    <w:p w:rsidR="005A0BC6" w:rsidRDefault="005A0BC6">
      <w:pPr>
        <w:pStyle w:val="BodyText"/>
        <w:tabs>
          <w:tab w:val="clear" w:pos="9540"/>
          <w:tab w:val="right" w:pos="10080"/>
        </w:tabs>
        <w:ind w:left="2340"/>
        <w:rPr>
          <w:b/>
        </w:rPr>
      </w:pPr>
      <w:r>
        <w:rPr>
          <w:b/>
        </w:rPr>
        <w:tab/>
      </w:r>
      <w:r>
        <w:rPr>
          <w:b/>
        </w:rPr>
        <w:tab/>
      </w:r>
      <w:r>
        <w:rPr>
          <w:b/>
        </w:rPr>
        <w:tab/>
      </w:r>
      <w:r>
        <w:rPr>
          <w:b/>
        </w:rPr>
        <w:tab/>
        <w:t>TTY (802) 865-7142</w:t>
      </w:r>
    </w:p>
    <w:p w:rsidR="005A0BC6" w:rsidRDefault="005A0BC6">
      <w:pPr>
        <w:tabs>
          <w:tab w:val="left" w:pos="-1440"/>
          <w:tab w:val="left" w:pos="-720"/>
          <w:tab w:val="left" w:pos="0"/>
          <w:tab w:val="left" w:pos="720"/>
          <w:tab w:val="left" w:pos="1440"/>
          <w:tab w:val="left" w:pos="2160"/>
          <w:tab w:val="left" w:pos="2880"/>
          <w:tab w:val="left" w:pos="3600"/>
          <w:tab w:val="left" w:pos="4320"/>
          <w:tab w:val="right" w:pos="8820"/>
          <w:tab w:val="right" w:pos="9630"/>
        </w:tabs>
        <w:rPr>
          <w:rFonts w:ascii="Times New Roman" w:hAnsi="Times New Roman"/>
        </w:rPr>
        <w:sectPr w:rsidR="005A0BC6">
          <w:footerReference w:type="default" r:id="rId9"/>
          <w:endnotePr>
            <w:numFmt w:val="decimal"/>
          </w:endnotePr>
          <w:pgSz w:w="12240" w:h="15840"/>
          <w:pgMar w:top="720" w:right="720" w:bottom="720" w:left="1080" w:header="720" w:footer="0" w:gutter="0"/>
          <w:cols w:space="720"/>
          <w:noEndnote/>
        </w:sectPr>
      </w:pPr>
    </w:p>
    <w:p w:rsidR="00537BC8" w:rsidRDefault="00537BC8" w:rsidP="007032FF">
      <w:pPr>
        <w:tabs>
          <w:tab w:val="left" w:pos="-1440"/>
          <w:tab w:val="left" w:pos="-720"/>
          <w:tab w:val="left" w:pos="0"/>
        </w:tabs>
        <w:jc w:val="center"/>
        <w:rPr>
          <w:rFonts w:ascii="Times New Roman" w:hAnsi="Times New Roman"/>
        </w:rPr>
      </w:pPr>
    </w:p>
    <w:p w:rsidR="00FE4EC7" w:rsidRDefault="0081398F" w:rsidP="007032FF">
      <w:pPr>
        <w:tabs>
          <w:tab w:val="left" w:pos="-1440"/>
          <w:tab w:val="left" w:pos="-720"/>
          <w:tab w:val="left" w:pos="0"/>
        </w:tabs>
        <w:jc w:val="center"/>
        <w:rPr>
          <w:rFonts w:ascii="Times New Roman" w:hAnsi="Times New Roman"/>
        </w:rPr>
      </w:pPr>
      <w:r>
        <w:rPr>
          <w:rFonts w:ascii="Times New Roman" w:hAnsi="Times New Roman"/>
        </w:rPr>
        <w:t>January 6, 2012</w:t>
      </w:r>
    </w:p>
    <w:p w:rsidR="0081398F" w:rsidRDefault="0081398F" w:rsidP="007032FF">
      <w:pPr>
        <w:tabs>
          <w:tab w:val="left" w:pos="-1440"/>
          <w:tab w:val="left" w:pos="-720"/>
          <w:tab w:val="left" w:pos="0"/>
        </w:tabs>
        <w:jc w:val="center"/>
        <w:rPr>
          <w:rFonts w:ascii="Times New Roman" w:hAnsi="Times New Roman"/>
        </w:rPr>
      </w:pPr>
    </w:p>
    <w:p w:rsidR="00FE4EC7" w:rsidRDefault="00FE4EC7" w:rsidP="00FE4EC7">
      <w:pPr>
        <w:tabs>
          <w:tab w:val="left" w:pos="-1440"/>
          <w:tab w:val="left" w:pos="-720"/>
          <w:tab w:val="left" w:pos="0"/>
        </w:tabs>
        <w:jc w:val="both"/>
        <w:rPr>
          <w:rFonts w:ascii="Times New Roman" w:hAnsi="Times New Roman"/>
        </w:rPr>
      </w:pPr>
      <w:r>
        <w:rPr>
          <w:rFonts w:ascii="Times New Roman" w:hAnsi="Times New Roman"/>
        </w:rPr>
        <w:t>To:</w:t>
      </w:r>
      <w:r>
        <w:rPr>
          <w:rFonts w:ascii="Times New Roman" w:hAnsi="Times New Roman"/>
        </w:rPr>
        <w:tab/>
        <w:t>Board of Finance</w:t>
      </w:r>
    </w:p>
    <w:p w:rsidR="00FE4EC7" w:rsidRDefault="00FE4EC7" w:rsidP="00FE4EC7">
      <w:pPr>
        <w:tabs>
          <w:tab w:val="left" w:pos="-1440"/>
          <w:tab w:val="left" w:pos="-720"/>
          <w:tab w:val="left" w:pos="0"/>
        </w:tabs>
        <w:jc w:val="both"/>
        <w:rPr>
          <w:rFonts w:ascii="Times New Roman" w:hAnsi="Times New Roman"/>
        </w:rPr>
      </w:pPr>
      <w:r>
        <w:rPr>
          <w:rFonts w:ascii="Times New Roman" w:hAnsi="Times New Roman"/>
        </w:rPr>
        <w:tab/>
        <w:t>City Council</w:t>
      </w:r>
    </w:p>
    <w:p w:rsidR="00FE4EC7" w:rsidRDefault="00FE4EC7" w:rsidP="00FE4EC7">
      <w:pPr>
        <w:tabs>
          <w:tab w:val="left" w:pos="-1440"/>
          <w:tab w:val="left" w:pos="-720"/>
          <w:tab w:val="left" w:pos="0"/>
        </w:tabs>
        <w:jc w:val="both"/>
        <w:rPr>
          <w:rFonts w:ascii="Times New Roman" w:hAnsi="Times New Roman"/>
        </w:rPr>
      </w:pPr>
    </w:p>
    <w:p w:rsidR="00FE4EC7" w:rsidRDefault="00FE4EC7" w:rsidP="00FE4EC7">
      <w:pPr>
        <w:tabs>
          <w:tab w:val="left" w:pos="-1440"/>
          <w:tab w:val="left" w:pos="-720"/>
          <w:tab w:val="left" w:pos="0"/>
        </w:tabs>
        <w:jc w:val="both"/>
        <w:rPr>
          <w:rFonts w:ascii="Times New Roman" w:hAnsi="Times New Roman"/>
        </w:rPr>
      </w:pPr>
    </w:p>
    <w:p w:rsidR="00FE4EC7" w:rsidRDefault="00FE4EC7" w:rsidP="00FE4EC7">
      <w:pPr>
        <w:tabs>
          <w:tab w:val="left" w:pos="-1440"/>
          <w:tab w:val="left" w:pos="-720"/>
          <w:tab w:val="left" w:pos="0"/>
        </w:tabs>
        <w:jc w:val="both"/>
        <w:rPr>
          <w:rFonts w:ascii="Times New Roman" w:hAnsi="Times New Roman"/>
        </w:rPr>
      </w:pPr>
      <w:r>
        <w:rPr>
          <w:rFonts w:ascii="Times New Roman" w:hAnsi="Times New Roman"/>
        </w:rPr>
        <w:t>From:</w:t>
      </w:r>
      <w:r>
        <w:rPr>
          <w:rFonts w:ascii="Times New Roman" w:hAnsi="Times New Roman"/>
        </w:rPr>
        <w:tab/>
        <w:t xml:space="preserve">Scott Schrader, </w:t>
      </w:r>
      <w:r w:rsidR="0081398F">
        <w:rPr>
          <w:rFonts w:ascii="Times New Roman" w:hAnsi="Times New Roman"/>
        </w:rPr>
        <w:t>Interim</w:t>
      </w:r>
      <w:r>
        <w:rPr>
          <w:rFonts w:ascii="Times New Roman" w:hAnsi="Times New Roman"/>
        </w:rPr>
        <w:t xml:space="preserve"> Chief Administrative Officer</w:t>
      </w:r>
    </w:p>
    <w:p w:rsidR="00FE4EC7" w:rsidRDefault="00FE4EC7" w:rsidP="00FE4EC7">
      <w:pPr>
        <w:tabs>
          <w:tab w:val="left" w:pos="-1440"/>
          <w:tab w:val="left" w:pos="-720"/>
          <w:tab w:val="left" w:pos="0"/>
        </w:tabs>
        <w:jc w:val="both"/>
        <w:rPr>
          <w:rFonts w:ascii="Times New Roman" w:hAnsi="Times New Roman"/>
        </w:rPr>
      </w:pPr>
    </w:p>
    <w:p w:rsidR="00FE4EC7" w:rsidRDefault="00FE4EC7" w:rsidP="00FE4EC7">
      <w:pPr>
        <w:tabs>
          <w:tab w:val="left" w:pos="-1440"/>
          <w:tab w:val="left" w:pos="-720"/>
          <w:tab w:val="left" w:pos="0"/>
        </w:tabs>
        <w:jc w:val="both"/>
        <w:rPr>
          <w:rFonts w:ascii="Times New Roman" w:hAnsi="Times New Roman"/>
        </w:rPr>
      </w:pPr>
      <w:r>
        <w:rPr>
          <w:rFonts w:ascii="Times New Roman" w:hAnsi="Times New Roman"/>
        </w:rPr>
        <w:t>Re:</w:t>
      </w:r>
      <w:r>
        <w:rPr>
          <w:rFonts w:ascii="Times New Roman" w:hAnsi="Times New Roman"/>
        </w:rPr>
        <w:tab/>
      </w:r>
      <w:r w:rsidR="0081398F">
        <w:rPr>
          <w:rFonts w:ascii="Times New Roman" w:hAnsi="Times New Roman"/>
        </w:rPr>
        <w:t xml:space="preserve">2013 General Fund </w:t>
      </w:r>
      <w:r w:rsidR="0085649F">
        <w:rPr>
          <w:rFonts w:ascii="Times New Roman" w:hAnsi="Times New Roman"/>
        </w:rPr>
        <w:t xml:space="preserve">Budget </w:t>
      </w:r>
      <w:r w:rsidR="0081398F">
        <w:rPr>
          <w:rFonts w:ascii="Times New Roman" w:hAnsi="Times New Roman"/>
        </w:rPr>
        <w:t xml:space="preserve">Development </w:t>
      </w:r>
    </w:p>
    <w:p w:rsidR="00FE4EC7" w:rsidRDefault="00FE4EC7" w:rsidP="00FE4EC7">
      <w:pPr>
        <w:tabs>
          <w:tab w:val="left" w:pos="-1440"/>
          <w:tab w:val="left" w:pos="-720"/>
          <w:tab w:val="left" w:pos="0"/>
        </w:tabs>
        <w:jc w:val="both"/>
        <w:rPr>
          <w:rFonts w:ascii="Times New Roman" w:hAnsi="Times New Roman"/>
        </w:rPr>
      </w:pPr>
    </w:p>
    <w:p w:rsidR="007659CD" w:rsidRDefault="007659CD" w:rsidP="007659CD">
      <w:pPr>
        <w:tabs>
          <w:tab w:val="left" w:pos="-1440"/>
          <w:tab w:val="left" w:pos="-720"/>
          <w:tab w:val="left" w:pos="0"/>
        </w:tabs>
        <w:jc w:val="both"/>
        <w:rPr>
          <w:rFonts w:ascii="Times New Roman" w:hAnsi="Times New Roman"/>
        </w:rPr>
      </w:pPr>
    </w:p>
    <w:p w:rsidR="00951EE3" w:rsidRDefault="00F6141D" w:rsidP="00CC5C52">
      <w:pPr>
        <w:tabs>
          <w:tab w:val="left" w:pos="-1440"/>
          <w:tab w:val="left" w:pos="-720"/>
          <w:tab w:val="left" w:pos="0"/>
        </w:tabs>
        <w:jc w:val="both"/>
        <w:rPr>
          <w:rFonts w:ascii="Times New Roman" w:hAnsi="Times New Roman"/>
        </w:rPr>
      </w:pPr>
      <w:r>
        <w:rPr>
          <w:rFonts w:ascii="Times New Roman" w:hAnsi="Times New Roman"/>
        </w:rPr>
        <w:t>As you are aware, the City has not increased the real property tax rate for the past six years; instead relying primarily on a combination of cost control and the annual growth of the Grand List, sales tax and gross receipts tax to mitigate inflationary increases in personnel costs and operations.  You are also aware that last year, given the voter’s rejection of a proposed increase in the real property tax rate, the City took extraordinary measures to reduce its costs through layoffs, position eliminations and reductions in service levels such as sidewalk plowing and, in essence absorbing the inflationary increases in personnel costs and operations.</w:t>
      </w:r>
      <w:r w:rsidR="00951EE3">
        <w:rPr>
          <w:rFonts w:ascii="Times New Roman" w:hAnsi="Times New Roman"/>
        </w:rPr>
        <w:t xml:space="preserve">  </w:t>
      </w:r>
    </w:p>
    <w:p w:rsidR="00951EE3" w:rsidRDefault="00951EE3" w:rsidP="00CC5C52">
      <w:pPr>
        <w:tabs>
          <w:tab w:val="left" w:pos="-1440"/>
          <w:tab w:val="left" w:pos="-720"/>
          <w:tab w:val="left" w:pos="0"/>
        </w:tabs>
        <w:jc w:val="both"/>
        <w:rPr>
          <w:rFonts w:ascii="Times New Roman" w:hAnsi="Times New Roman"/>
        </w:rPr>
      </w:pPr>
    </w:p>
    <w:p w:rsidR="00F6141D" w:rsidRDefault="00951EE3" w:rsidP="00CC5C52">
      <w:pPr>
        <w:tabs>
          <w:tab w:val="left" w:pos="-1440"/>
          <w:tab w:val="left" w:pos="-720"/>
          <w:tab w:val="left" w:pos="0"/>
        </w:tabs>
        <w:jc w:val="both"/>
        <w:rPr>
          <w:rFonts w:ascii="Times New Roman" w:hAnsi="Times New Roman"/>
        </w:rPr>
      </w:pPr>
      <w:r>
        <w:rPr>
          <w:rFonts w:ascii="Times New Roman" w:hAnsi="Times New Roman"/>
        </w:rPr>
        <w:t>In an effort to gauge where we will stand for the Fiscal Year 2013</w:t>
      </w:r>
      <w:r w:rsidR="002E0C02">
        <w:rPr>
          <w:rFonts w:ascii="Times New Roman" w:hAnsi="Times New Roman"/>
        </w:rPr>
        <w:t xml:space="preserve"> and determine whether voter approval of a ballot increasing the real property tax rate needs to be discussed</w:t>
      </w:r>
      <w:r>
        <w:rPr>
          <w:rFonts w:ascii="Times New Roman" w:hAnsi="Times New Roman"/>
        </w:rPr>
        <w:t>, I requested that departments prepare their budget requests at net city funding inclusive of the projected cost of living increase</w:t>
      </w:r>
      <w:r w:rsidR="00502B76">
        <w:rPr>
          <w:rFonts w:ascii="Times New Roman" w:hAnsi="Times New Roman"/>
        </w:rPr>
        <w:t xml:space="preserve"> of 3.5% of wages with the presumption at this point that the marginal increases in sales tax revenue and gross receipts revenue and modest increase in the grand list will cover the projected increases in Health Insurance, Workers’ Compensation Insurance and </w:t>
      </w:r>
      <w:r w:rsidR="002E0C02">
        <w:rPr>
          <w:rFonts w:ascii="Times New Roman" w:hAnsi="Times New Roman"/>
        </w:rPr>
        <w:t xml:space="preserve">other inflationary increases.  </w:t>
      </w:r>
      <w:r w:rsidR="00502B76">
        <w:rPr>
          <w:rFonts w:ascii="Times New Roman" w:hAnsi="Times New Roman"/>
        </w:rPr>
        <w:t xml:space="preserve"> </w:t>
      </w:r>
    </w:p>
    <w:p w:rsidR="00F6141D" w:rsidRDefault="00F6141D" w:rsidP="00CC5C52">
      <w:pPr>
        <w:tabs>
          <w:tab w:val="left" w:pos="-1440"/>
          <w:tab w:val="left" w:pos="-720"/>
          <w:tab w:val="left" w:pos="0"/>
        </w:tabs>
        <w:jc w:val="both"/>
        <w:rPr>
          <w:rFonts w:ascii="Times New Roman" w:hAnsi="Times New Roman"/>
        </w:rPr>
      </w:pPr>
    </w:p>
    <w:p w:rsidR="00CC5C52" w:rsidRDefault="00CC5C52" w:rsidP="00CC5C52">
      <w:pPr>
        <w:tabs>
          <w:tab w:val="left" w:pos="-1440"/>
          <w:tab w:val="left" w:pos="-720"/>
          <w:tab w:val="left" w:pos="0"/>
        </w:tabs>
        <w:jc w:val="both"/>
        <w:rPr>
          <w:rFonts w:ascii="Times New Roman" w:hAnsi="Times New Roman"/>
        </w:rPr>
      </w:pPr>
      <w:r>
        <w:rPr>
          <w:rFonts w:ascii="Times New Roman" w:hAnsi="Times New Roman"/>
        </w:rPr>
        <w:t>Preliminarily, the following represents the steps departments have identified in order to meet the requirements laid out in the Budget Development Instruction memorandum</w:t>
      </w:r>
      <w:r w:rsidR="00951EE3">
        <w:rPr>
          <w:rFonts w:ascii="Times New Roman" w:hAnsi="Times New Roman"/>
        </w:rPr>
        <w:t>:</w:t>
      </w:r>
      <w:r>
        <w:rPr>
          <w:rFonts w:ascii="Times New Roman" w:hAnsi="Times New Roman"/>
        </w:rPr>
        <w:t xml:space="preserve"> </w:t>
      </w:r>
    </w:p>
    <w:p w:rsidR="0085649F" w:rsidRPr="006A5A21" w:rsidRDefault="0085649F" w:rsidP="007659CD">
      <w:pPr>
        <w:tabs>
          <w:tab w:val="left" w:pos="-1440"/>
          <w:tab w:val="left" w:pos="-720"/>
          <w:tab w:val="left" w:pos="0"/>
        </w:tabs>
        <w:jc w:val="both"/>
        <w:rPr>
          <w:rFonts w:ascii="Times New Roman" w:hAnsi="Times New Roman"/>
          <w:b/>
        </w:rPr>
      </w:pPr>
    </w:p>
    <w:p w:rsidR="00F66E29" w:rsidRDefault="00F66E29" w:rsidP="007659CD">
      <w:pPr>
        <w:tabs>
          <w:tab w:val="left" w:pos="-1440"/>
          <w:tab w:val="left" w:pos="-720"/>
          <w:tab w:val="left" w:pos="0"/>
        </w:tabs>
        <w:jc w:val="both"/>
        <w:rPr>
          <w:rFonts w:ascii="Times New Roman" w:hAnsi="Times New Roman"/>
          <w:b/>
        </w:rPr>
      </w:pPr>
      <w:r>
        <w:rPr>
          <w:rFonts w:ascii="Times New Roman" w:hAnsi="Times New Roman"/>
          <w:b/>
        </w:rPr>
        <w:t>Mayor’s Office: ($</w:t>
      </w:r>
      <w:r w:rsidR="00D30552">
        <w:rPr>
          <w:rFonts w:ascii="Times New Roman" w:hAnsi="Times New Roman"/>
          <w:b/>
        </w:rPr>
        <w:t>9</w:t>
      </w:r>
      <w:r>
        <w:rPr>
          <w:rFonts w:ascii="Times New Roman" w:hAnsi="Times New Roman"/>
          <w:b/>
        </w:rPr>
        <w:t>,</w:t>
      </w:r>
      <w:r w:rsidR="00D30552">
        <w:rPr>
          <w:rFonts w:ascii="Times New Roman" w:hAnsi="Times New Roman"/>
          <w:b/>
        </w:rPr>
        <w:t>0</w:t>
      </w:r>
      <w:r>
        <w:rPr>
          <w:rFonts w:ascii="Times New Roman" w:hAnsi="Times New Roman"/>
          <w:b/>
        </w:rPr>
        <w:t>00)</w:t>
      </w:r>
    </w:p>
    <w:p w:rsidR="00F66E29" w:rsidRDefault="00F66E29" w:rsidP="007659CD">
      <w:pPr>
        <w:tabs>
          <w:tab w:val="left" w:pos="-1440"/>
          <w:tab w:val="left" w:pos="-720"/>
          <w:tab w:val="left" w:pos="0"/>
        </w:tabs>
        <w:jc w:val="both"/>
        <w:rPr>
          <w:rFonts w:ascii="Times New Roman" w:hAnsi="Times New Roman"/>
          <w:b/>
        </w:rPr>
      </w:pPr>
    </w:p>
    <w:p w:rsidR="00F66E29" w:rsidRPr="00F66E29" w:rsidRDefault="00F66E29" w:rsidP="007659CD">
      <w:pPr>
        <w:tabs>
          <w:tab w:val="left" w:pos="-1440"/>
          <w:tab w:val="left" w:pos="-720"/>
          <w:tab w:val="left" w:pos="0"/>
        </w:tabs>
        <w:jc w:val="both"/>
        <w:rPr>
          <w:rFonts w:ascii="Times New Roman" w:hAnsi="Times New Roman"/>
        </w:rPr>
      </w:pPr>
      <w:r>
        <w:rPr>
          <w:rFonts w:ascii="Times New Roman" w:hAnsi="Times New Roman"/>
        </w:rPr>
        <w:t xml:space="preserve">In theory, given the high percentage of personnel costs in the operations of this office, a 50% reduction of all general expense line items will be required.  This is not practical.  </w:t>
      </w:r>
      <w:r w:rsidR="00434EDF">
        <w:rPr>
          <w:rFonts w:ascii="Times New Roman" w:hAnsi="Times New Roman"/>
        </w:rPr>
        <w:t xml:space="preserve">The only two alternatives </w:t>
      </w:r>
      <w:r w:rsidR="002D1A31">
        <w:rPr>
          <w:rFonts w:ascii="Times New Roman" w:hAnsi="Times New Roman"/>
        </w:rPr>
        <w:t>are</w:t>
      </w:r>
      <w:r w:rsidR="00434EDF">
        <w:rPr>
          <w:rFonts w:ascii="Times New Roman" w:hAnsi="Times New Roman"/>
        </w:rPr>
        <w:t xml:space="preserve"> to increase the reliance on tax revenue or reduce funding to regional programs.</w:t>
      </w:r>
    </w:p>
    <w:p w:rsidR="00F66E29" w:rsidRDefault="00F66E29" w:rsidP="007659CD">
      <w:pPr>
        <w:tabs>
          <w:tab w:val="left" w:pos="-1440"/>
          <w:tab w:val="left" w:pos="-720"/>
          <w:tab w:val="left" w:pos="0"/>
        </w:tabs>
        <w:jc w:val="both"/>
        <w:rPr>
          <w:rFonts w:ascii="Times New Roman" w:hAnsi="Times New Roman"/>
          <w:b/>
        </w:rPr>
      </w:pPr>
    </w:p>
    <w:p w:rsidR="00434EDF" w:rsidRDefault="00E94257" w:rsidP="007659CD">
      <w:pPr>
        <w:tabs>
          <w:tab w:val="left" w:pos="-1440"/>
          <w:tab w:val="left" w:pos="-720"/>
          <w:tab w:val="left" w:pos="0"/>
        </w:tabs>
        <w:jc w:val="both"/>
        <w:rPr>
          <w:rFonts w:ascii="Times New Roman" w:hAnsi="Times New Roman"/>
          <w:b/>
        </w:rPr>
      </w:pPr>
      <w:r>
        <w:rPr>
          <w:rFonts w:ascii="Times New Roman" w:hAnsi="Times New Roman"/>
          <w:b/>
        </w:rPr>
        <w:t>Clerk/Treasurer’s Office: ($</w:t>
      </w:r>
      <w:r w:rsidR="00000DB7">
        <w:rPr>
          <w:rFonts w:ascii="Times New Roman" w:hAnsi="Times New Roman"/>
          <w:b/>
        </w:rPr>
        <w:t>100,000</w:t>
      </w:r>
      <w:r>
        <w:rPr>
          <w:rFonts w:ascii="Times New Roman" w:hAnsi="Times New Roman"/>
          <w:b/>
        </w:rPr>
        <w:t>)</w:t>
      </w:r>
    </w:p>
    <w:p w:rsidR="00E94257" w:rsidRDefault="00E94257" w:rsidP="007659CD">
      <w:pPr>
        <w:tabs>
          <w:tab w:val="left" w:pos="-1440"/>
          <w:tab w:val="left" w:pos="-720"/>
          <w:tab w:val="left" w:pos="0"/>
        </w:tabs>
        <w:jc w:val="both"/>
        <w:rPr>
          <w:rFonts w:ascii="Times New Roman" w:hAnsi="Times New Roman"/>
          <w:b/>
        </w:rPr>
      </w:pPr>
    </w:p>
    <w:p w:rsidR="00405876" w:rsidRDefault="00E94257" w:rsidP="007659CD">
      <w:pPr>
        <w:tabs>
          <w:tab w:val="left" w:pos="-1440"/>
          <w:tab w:val="left" w:pos="-720"/>
          <w:tab w:val="left" w:pos="0"/>
        </w:tabs>
        <w:jc w:val="both"/>
        <w:rPr>
          <w:rFonts w:ascii="Times New Roman" w:hAnsi="Times New Roman"/>
        </w:rPr>
      </w:pPr>
      <w:r>
        <w:rPr>
          <w:rFonts w:ascii="Times New Roman" w:hAnsi="Times New Roman"/>
        </w:rPr>
        <w:t>Across the board expenditure reductions are proposed as</w:t>
      </w:r>
      <w:r w:rsidR="00405876">
        <w:rPr>
          <w:rFonts w:ascii="Times New Roman" w:hAnsi="Times New Roman"/>
        </w:rPr>
        <w:t xml:space="preserve"> well as a reduction in payroll in the accounting and payroll divisions.  </w:t>
      </w:r>
    </w:p>
    <w:p w:rsidR="00405876" w:rsidRDefault="00405876" w:rsidP="007659CD">
      <w:pPr>
        <w:tabs>
          <w:tab w:val="left" w:pos="-1440"/>
          <w:tab w:val="left" w:pos="-720"/>
          <w:tab w:val="left" w:pos="0"/>
        </w:tabs>
        <w:jc w:val="both"/>
        <w:rPr>
          <w:rFonts w:ascii="Times New Roman" w:hAnsi="Times New Roman"/>
        </w:rPr>
      </w:pPr>
    </w:p>
    <w:p w:rsidR="000B01E7" w:rsidRDefault="00405876" w:rsidP="007659CD">
      <w:pPr>
        <w:tabs>
          <w:tab w:val="left" w:pos="-1440"/>
          <w:tab w:val="left" w:pos="-720"/>
          <w:tab w:val="left" w:pos="0"/>
        </w:tabs>
        <w:jc w:val="both"/>
        <w:rPr>
          <w:rFonts w:ascii="Times New Roman" w:hAnsi="Times New Roman"/>
          <w:b/>
        </w:rPr>
      </w:pPr>
      <w:r w:rsidRPr="00405876">
        <w:rPr>
          <w:rFonts w:ascii="Times New Roman" w:hAnsi="Times New Roman"/>
          <w:b/>
        </w:rPr>
        <w:t>City Attorney’s Office</w:t>
      </w:r>
      <w:r w:rsidR="000B01E7">
        <w:rPr>
          <w:rFonts w:ascii="Times New Roman" w:hAnsi="Times New Roman"/>
          <w:b/>
        </w:rPr>
        <w:t>:</w:t>
      </w:r>
      <w:r w:rsidRPr="00405876">
        <w:rPr>
          <w:rFonts w:ascii="Times New Roman" w:hAnsi="Times New Roman"/>
          <w:b/>
        </w:rPr>
        <w:t xml:space="preserve"> (</w:t>
      </w:r>
      <w:r>
        <w:rPr>
          <w:rFonts w:ascii="Times New Roman" w:hAnsi="Times New Roman"/>
          <w:b/>
        </w:rPr>
        <w:t>$</w:t>
      </w:r>
      <w:r w:rsidR="000B01E7">
        <w:rPr>
          <w:rFonts w:ascii="Times New Roman" w:hAnsi="Times New Roman"/>
          <w:b/>
        </w:rPr>
        <w:t>20,000)</w:t>
      </w:r>
    </w:p>
    <w:p w:rsidR="000B01E7" w:rsidRDefault="000B01E7" w:rsidP="007659CD">
      <w:pPr>
        <w:tabs>
          <w:tab w:val="left" w:pos="-1440"/>
          <w:tab w:val="left" w:pos="-720"/>
          <w:tab w:val="left" w:pos="0"/>
        </w:tabs>
        <w:jc w:val="both"/>
        <w:rPr>
          <w:rFonts w:ascii="Times New Roman" w:hAnsi="Times New Roman"/>
          <w:b/>
        </w:rPr>
      </w:pPr>
    </w:p>
    <w:p w:rsidR="00E94257" w:rsidRPr="00405876" w:rsidRDefault="000B01E7" w:rsidP="007659CD">
      <w:pPr>
        <w:tabs>
          <w:tab w:val="left" w:pos="-1440"/>
          <w:tab w:val="left" w:pos="-720"/>
          <w:tab w:val="left" w:pos="0"/>
        </w:tabs>
        <w:jc w:val="both"/>
        <w:rPr>
          <w:rFonts w:ascii="Times New Roman" w:hAnsi="Times New Roman"/>
          <w:b/>
        </w:rPr>
      </w:pPr>
      <w:r>
        <w:rPr>
          <w:rFonts w:ascii="Times New Roman" w:hAnsi="Times New Roman"/>
        </w:rPr>
        <w:t>A reduction in professional services from outside council is proposed.</w:t>
      </w:r>
      <w:r w:rsidR="00405876" w:rsidRPr="00405876">
        <w:rPr>
          <w:rFonts w:ascii="Times New Roman" w:hAnsi="Times New Roman"/>
          <w:b/>
        </w:rPr>
        <w:t xml:space="preserve"> </w:t>
      </w:r>
    </w:p>
    <w:p w:rsidR="00434EDF" w:rsidRDefault="00434EDF" w:rsidP="007659CD">
      <w:pPr>
        <w:tabs>
          <w:tab w:val="left" w:pos="-1440"/>
          <w:tab w:val="left" w:pos="-720"/>
          <w:tab w:val="left" w:pos="0"/>
        </w:tabs>
        <w:jc w:val="both"/>
        <w:rPr>
          <w:rFonts w:ascii="Times New Roman" w:hAnsi="Times New Roman"/>
          <w:b/>
        </w:rPr>
      </w:pPr>
    </w:p>
    <w:p w:rsidR="00000DB7" w:rsidRDefault="00000DB7" w:rsidP="007659CD">
      <w:pPr>
        <w:tabs>
          <w:tab w:val="left" w:pos="-1440"/>
          <w:tab w:val="left" w:pos="-720"/>
          <w:tab w:val="left" w:pos="0"/>
        </w:tabs>
        <w:jc w:val="both"/>
        <w:rPr>
          <w:rFonts w:ascii="Times New Roman" w:hAnsi="Times New Roman"/>
          <w:b/>
        </w:rPr>
      </w:pPr>
    </w:p>
    <w:p w:rsidR="00D30552" w:rsidRDefault="00D30552" w:rsidP="007659CD">
      <w:pPr>
        <w:tabs>
          <w:tab w:val="left" w:pos="-1440"/>
          <w:tab w:val="left" w:pos="-720"/>
          <w:tab w:val="left" w:pos="0"/>
        </w:tabs>
        <w:jc w:val="both"/>
        <w:rPr>
          <w:rFonts w:ascii="Times New Roman" w:hAnsi="Times New Roman"/>
          <w:b/>
        </w:rPr>
      </w:pPr>
    </w:p>
    <w:p w:rsidR="000B01E7" w:rsidRDefault="000B01E7" w:rsidP="007659CD">
      <w:pPr>
        <w:tabs>
          <w:tab w:val="left" w:pos="-1440"/>
          <w:tab w:val="left" w:pos="-720"/>
          <w:tab w:val="left" w:pos="0"/>
        </w:tabs>
        <w:jc w:val="both"/>
        <w:rPr>
          <w:rFonts w:ascii="Times New Roman" w:hAnsi="Times New Roman"/>
          <w:b/>
        </w:rPr>
      </w:pPr>
      <w:r>
        <w:rPr>
          <w:rFonts w:ascii="Times New Roman" w:hAnsi="Times New Roman"/>
          <w:b/>
        </w:rPr>
        <w:t>Planning &amp; Zoning:</w:t>
      </w:r>
      <w:r>
        <w:rPr>
          <w:rFonts w:ascii="Times New Roman" w:hAnsi="Times New Roman"/>
          <w:b/>
        </w:rPr>
        <w:tab/>
        <w:t>(</w:t>
      </w:r>
      <w:r w:rsidR="00D90D56">
        <w:rPr>
          <w:rFonts w:ascii="Times New Roman" w:hAnsi="Times New Roman"/>
          <w:b/>
        </w:rPr>
        <w:t>$2</w:t>
      </w:r>
      <w:r w:rsidR="00D30552">
        <w:rPr>
          <w:rFonts w:ascii="Times New Roman" w:hAnsi="Times New Roman"/>
          <w:b/>
        </w:rPr>
        <w:t>2</w:t>
      </w:r>
      <w:r w:rsidR="00D90D56">
        <w:rPr>
          <w:rFonts w:ascii="Times New Roman" w:hAnsi="Times New Roman"/>
          <w:b/>
        </w:rPr>
        <w:t>,</w:t>
      </w:r>
      <w:r w:rsidR="00D30552">
        <w:rPr>
          <w:rFonts w:ascii="Times New Roman" w:hAnsi="Times New Roman"/>
          <w:b/>
        </w:rPr>
        <w:t>0</w:t>
      </w:r>
      <w:r w:rsidR="00D90D56">
        <w:rPr>
          <w:rFonts w:ascii="Times New Roman" w:hAnsi="Times New Roman"/>
          <w:b/>
        </w:rPr>
        <w:t>00)</w:t>
      </w:r>
    </w:p>
    <w:p w:rsidR="00D90D56" w:rsidRDefault="00D90D56" w:rsidP="007659CD">
      <w:pPr>
        <w:tabs>
          <w:tab w:val="left" w:pos="-1440"/>
          <w:tab w:val="left" w:pos="-720"/>
          <w:tab w:val="left" w:pos="0"/>
        </w:tabs>
        <w:jc w:val="both"/>
        <w:rPr>
          <w:rFonts w:ascii="Times New Roman" w:hAnsi="Times New Roman"/>
          <w:b/>
        </w:rPr>
      </w:pPr>
    </w:p>
    <w:p w:rsidR="00D90D56" w:rsidRDefault="0093669A" w:rsidP="007659CD">
      <w:pPr>
        <w:tabs>
          <w:tab w:val="left" w:pos="-1440"/>
          <w:tab w:val="left" w:pos="-720"/>
          <w:tab w:val="left" w:pos="0"/>
        </w:tabs>
        <w:jc w:val="both"/>
        <w:rPr>
          <w:rFonts w:ascii="Times New Roman" w:hAnsi="Times New Roman"/>
        </w:rPr>
      </w:pPr>
      <w:r>
        <w:rPr>
          <w:rFonts w:ascii="Times New Roman" w:hAnsi="Times New Roman"/>
        </w:rPr>
        <w:t xml:space="preserve">An increase in projected revenue is </w:t>
      </w:r>
      <w:proofErr w:type="gramStart"/>
      <w:r>
        <w:rPr>
          <w:rFonts w:ascii="Times New Roman" w:hAnsi="Times New Roman"/>
        </w:rPr>
        <w:t>anticipated .</w:t>
      </w:r>
      <w:proofErr w:type="gramEnd"/>
    </w:p>
    <w:p w:rsidR="0093669A" w:rsidRDefault="0093669A" w:rsidP="007659CD">
      <w:pPr>
        <w:tabs>
          <w:tab w:val="left" w:pos="-1440"/>
          <w:tab w:val="left" w:pos="-720"/>
          <w:tab w:val="left" w:pos="0"/>
        </w:tabs>
        <w:jc w:val="both"/>
        <w:rPr>
          <w:rFonts w:ascii="Times New Roman" w:hAnsi="Times New Roman"/>
        </w:rPr>
      </w:pPr>
    </w:p>
    <w:p w:rsidR="0093669A" w:rsidRPr="0093669A" w:rsidRDefault="0093669A" w:rsidP="007659CD">
      <w:pPr>
        <w:tabs>
          <w:tab w:val="left" w:pos="-1440"/>
          <w:tab w:val="left" w:pos="-720"/>
          <w:tab w:val="left" w:pos="0"/>
        </w:tabs>
        <w:jc w:val="both"/>
        <w:rPr>
          <w:rFonts w:ascii="Times New Roman" w:hAnsi="Times New Roman"/>
          <w:b/>
        </w:rPr>
      </w:pPr>
      <w:r w:rsidRPr="0093669A">
        <w:rPr>
          <w:rFonts w:ascii="Times New Roman" w:hAnsi="Times New Roman"/>
          <w:b/>
        </w:rPr>
        <w:t>City Assessor’s Office: ($</w:t>
      </w:r>
      <w:r w:rsidR="00D30552">
        <w:rPr>
          <w:rFonts w:ascii="Times New Roman" w:hAnsi="Times New Roman"/>
          <w:b/>
        </w:rPr>
        <w:t>8</w:t>
      </w:r>
      <w:r w:rsidRPr="0093669A">
        <w:rPr>
          <w:rFonts w:ascii="Times New Roman" w:hAnsi="Times New Roman"/>
          <w:b/>
        </w:rPr>
        <w:t>,</w:t>
      </w:r>
      <w:r w:rsidR="00D30552">
        <w:rPr>
          <w:rFonts w:ascii="Times New Roman" w:hAnsi="Times New Roman"/>
          <w:b/>
        </w:rPr>
        <w:t>0</w:t>
      </w:r>
      <w:r w:rsidRPr="0093669A">
        <w:rPr>
          <w:rFonts w:ascii="Times New Roman" w:hAnsi="Times New Roman"/>
          <w:b/>
        </w:rPr>
        <w:t>00)</w:t>
      </w:r>
    </w:p>
    <w:p w:rsidR="000B01E7" w:rsidRDefault="000B01E7" w:rsidP="007659CD">
      <w:pPr>
        <w:tabs>
          <w:tab w:val="left" w:pos="-1440"/>
          <w:tab w:val="left" w:pos="-720"/>
          <w:tab w:val="left" w:pos="0"/>
        </w:tabs>
        <w:jc w:val="both"/>
        <w:rPr>
          <w:rFonts w:ascii="Times New Roman" w:hAnsi="Times New Roman"/>
          <w:b/>
        </w:rPr>
      </w:pPr>
    </w:p>
    <w:p w:rsidR="0093669A" w:rsidRDefault="0093669A" w:rsidP="007659CD">
      <w:pPr>
        <w:tabs>
          <w:tab w:val="left" w:pos="-1440"/>
          <w:tab w:val="left" w:pos="-720"/>
          <w:tab w:val="left" w:pos="0"/>
        </w:tabs>
        <w:jc w:val="both"/>
        <w:rPr>
          <w:rFonts w:ascii="Times New Roman" w:hAnsi="Times New Roman"/>
        </w:rPr>
      </w:pPr>
      <w:r>
        <w:rPr>
          <w:rFonts w:ascii="Times New Roman" w:hAnsi="Times New Roman"/>
        </w:rPr>
        <w:t xml:space="preserve">Reductions in temporary help and training are being proposed </w:t>
      </w:r>
      <w:r w:rsidR="00F7523D">
        <w:rPr>
          <w:rFonts w:ascii="Times New Roman" w:hAnsi="Times New Roman"/>
        </w:rPr>
        <w:t>which will impact the quality and level of service the department provides.</w:t>
      </w:r>
    </w:p>
    <w:p w:rsidR="00F7523D" w:rsidRDefault="00F7523D" w:rsidP="007659CD">
      <w:pPr>
        <w:tabs>
          <w:tab w:val="left" w:pos="-1440"/>
          <w:tab w:val="left" w:pos="-720"/>
          <w:tab w:val="left" w:pos="0"/>
        </w:tabs>
        <w:jc w:val="both"/>
        <w:rPr>
          <w:rFonts w:ascii="Times New Roman" w:hAnsi="Times New Roman"/>
        </w:rPr>
      </w:pPr>
    </w:p>
    <w:p w:rsidR="00F7523D" w:rsidRPr="00F7523D" w:rsidRDefault="00F7523D" w:rsidP="007659CD">
      <w:pPr>
        <w:tabs>
          <w:tab w:val="left" w:pos="-1440"/>
          <w:tab w:val="left" w:pos="-720"/>
          <w:tab w:val="left" w:pos="0"/>
        </w:tabs>
        <w:jc w:val="both"/>
        <w:rPr>
          <w:rFonts w:ascii="Times New Roman" w:hAnsi="Times New Roman"/>
          <w:b/>
        </w:rPr>
      </w:pPr>
      <w:r w:rsidRPr="00F7523D">
        <w:rPr>
          <w:rFonts w:ascii="Times New Roman" w:hAnsi="Times New Roman"/>
          <w:b/>
        </w:rPr>
        <w:t>Human Resources: ($11,000)</w:t>
      </w:r>
    </w:p>
    <w:p w:rsidR="0093669A" w:rsidRDefault="0093669A" w:rsidP="007659CD">
      <w:pPr>
        <w:tabs>
          <w:tab w:val="left" w:pos="-1440"/>
          <w:tab w:val="left" w:pos="-720"/>
          <w:tab w:val="left" w:pos="0"/>
        </w:tabs>
        <w:jc w:val="both"/>
        <w:rPr>
          <w:rFonts w:ascii="Times New Roman" w:hAnsi="Times New Roman"/>
          <w:b/>
        </w:rPr>
      </w:pPr>
    </w:p>
    <w:p w:rsidR="00F7523D" w:rsidRDefault="005B5F05" w:rsidP="007659CD">
      <w:pPr>
        <w:tabs>
          <w:tab w:val="left" w:pos="-1440"/>
          <w:tab w:val="left" w:pos="-720"/>
          <w:tab w:val="left" w:pos="0"/>
        </w:tabs>
        <w:jc w:val="both"/>
        <w:rPr>
          <w:rFonts w:ascii="Times New Roman" w:hAnsi="Times New Roman"/>
        </w:rPr>
      </w:pPr>
      <w:r>
        <w:rPr>
          <w:rFonts w:ascii="Times New Roman" w:hAnsi="Times New Roman"/>
        </w:rPr>
        <w:t>Across the board operating expenditure reductions would be necessary with a large reduction in training and educational expenses.</w:t>
      </w:r>
    </w:p>
    <w:p w:rsidR="00952FD8" w:rsidRDefault="00952FD8" w:rsidP="007659CD">
      <w:pPr>
        <w:tabs>
          <w:tab w:val="left" w:pos="-1440"/>
          <w:tab w:val="left" w:pos="-720"/>
          <w:tab w:val="left" w:pos="0"/>
        </w:tabs>
        <w:jc w:val="both"/>
        <w:rPr>
          <w:rFonts w:ascii="Times New Roman" w:hAnsi="Times New Roman"/>
        </w:rPr>
      </w:pPr>
    </w:p>
    <w:p w:rsidR="00952FD8" w:rsidRDefault="00952FD8" w:rsidP="007659CD">
      <w:pPr>
        <w:tabs>
          <w:tab w:val="left" w:pos="-1440"/>
          <w:tab w:val="left" w:pos="-720"/>
          <w:tab w:val="left" w:pos="0"/>
        </w:tabs>
        <w:jc w:val="both"/>
        <w:rPr>
          <w:rFonts w:ascii="Times New Roman" w:hAnsi="Times New Roman"/>
          <w:b/>
        </w:rPr>
      </w:pPr>
      <w:r w:rsidRPr="00952FD8">
        <w:rPr>
          <w:rFonts w:ascii="Times New Roman" w:hAnsi="Times New Roman"/>
          <w:b/>
        </w:rPr>
        <w:t>Fire Department: ($245,000)</w:t>
      </w:r>
    </w:p>
    <w:p w:rsidR="00952FD8" w:rsidRDefault="00952FD8" w:rsidP="007659CD">
      <w:pPr>
        <w:tabs>
          <w:tab w:val="left" w:pos="-1440"/>
          <w:tab w:val="left" w:pos="-720"/>
          <w:tab w:val="left" w:pos="0"/>
        </w:tabs>
        <w:jc w:val="both"/>
        <w:rPr>
          <w:rFonts w:ascii="Times New Roman" w:hAnsi="Times New Roman"/>
          <w:b/>
        </w:rPr>
      </w:pPr>
    </w:p>
    <w:p w:rsidR="00952FD8" w:rsidRDefault="00952FD8" w:rsidP="007659CD">
      <w:pPr>
        <w:tabs>
          <w:tab w:val="left" w:pos="-1440"/>
          <w:tab w:val="left" w:pos="-720"/>
          <w:tab w:val="left" w:pos="0"/>
        </w:tabs>
        <w:jc w:val="both"/>
        <w:rPr>
          <w:rFonts w:ascii="Times New Roman" w:hAnsi="Times New Roman"/>
        </w:rPr>
      </w:pPr>
      <w:r>
        <w:rPr>
          <w:rFonts w:ascii="Times New Roman" w:hAnsi="Times New Roman"/>
        </w:rPr>
        <w:t xml:space="preserve">Personnel costs represent 89% of the operating budget of the department.  As such, it is not possible to reduce non-personnel related costs in the amount necessary to maintain the net impact on the City budget.  Minimum staffing requirements of the Collective Bargaining Agreement and </w:t>
      </w:r>
      <w:r w:rsidR="00880688">
        <w:rPr>
          <w:rFonts w:ascii="Times New Roman" w:hAnsi="Times New Roman"/>
        </w:rPr>
        <w:t>safety standards eliminate the possibility of reducing the number of personnel absent a reduction in apparatus.  It is estimated that to meet the requirements of the budget instructions, four firefighting positio</w:t>
      </w:r>
      <w:r w:rsidR="0031274B">
        <w:rPr>
          <w:rFonts w:ascii="Times New Roman" w:hAnsi="Times New Roman"/>
        </w:rPr>
        <w:t xml:space="preserve">ns would have to be eliminated by removing an engine company from service on a rotating basis.  Obviously this would have a significant impact on </w:t>
      </w:r>
      <w:r w:rsidR="00B12AA8">
        <w:rPr>
          <w:rFonts w:ascii="Times New Roman" w:hAnsi="Times New Roman"/>
        </w:rPr>
        <w:t xml:space="preserve">response time and </w:t>
      </w:r>
      <w:r w:rsidR="0031274B">
        <w:rPr>
          <w:rFonts w:ascii="Times New Roman" w:hAnsi="Times New Roman"/>
        </w:rPr>
        <w:t xml:space="preserve">service with potentially </w:t>
      </w:r>
      <w:r w:rsidR="007A1DFD">
        <w:rPr>
          <w:rFonts w:ascii="Times New Roman" w:hAnsi="Times New Roman"/>
        </w:rPr>
        <w:t>negative</w:t>
      </w:r>
      <w:r w:rsidR="00B12AA8">
        <w:rPr>
          <w:rFonts w:ascii="Times New Roman" w:hAnsi="Times New Roman"/>
        </w:rPr>
        <w:t xml:space="preserve"> effect on the protection of life and property.  Further, the City’s ISO (Homeowners Insurance) rating would be impacted with the potential result of increasing home owners’ insurance rates city-wide.  </w:t>
      </w:r>
    </w:p>
    <w:p w:rsidR="00DC463D" w:rsidRDefault="00DC463D" w:rsidP="007659CD">
      <w:pPr>
        <w:tabs>
          <w:tab w:val="left" w:pos="-1440"/>
          <w:tab w:val="left" w:pos="-720"/>
          <w:tab w:val="left" w:pos="0"/>
        </w:tabs>
        <w:jc w:val="both"/>
        <w:rPr>
          <w:rFonts w:ascii="Times New Roman" w:hAnsi="Times New Roman"/>
        </w:rPr>
      </w:pPr>
    </w:p>
    <w:p w:rsidR="00DC463D" w:rsidRPr="00DC463D" w:rsidRDefault="00DC463D" w:rsidP="007659CD">
      <w:pPr>
        <w:tabs>
          <w:tab w:val="left" w:pos="-1440"/>
          <w:tab w:val="left" w:pos="-720"/>
          <w:tab w:val="left" w:pos="0"/>
        </w:tabs>
        <w:jc w:val="both"/>
        <w:rPr>
          <w:rFonts w:ascii="Times New Roman" w:hAnsi="Times New Roman"/>
          <w:b/>
        </w:rPr>
      </w:pPr>
      <w:r w:rsidRPr="00DC463D">
        <w:rPr>
          <w:rFonts w:ascii="Times New Roman" w:hAnsi="Times New Roman"/>
          <w:b/>
        </w:rPr>
        <w:t>Police Department: ($</w:t>
      </w:r>
      <w:r w:rsidR="009B7AC2">
        <w:rPr>
          <w:rFonts w:ascii="Times New Roman" w:hAnsi="Times New Roman"/>
          <w:b/>
        </w:rPr>
        <w:t>393,000</w:t>
      </w:r>
      <w:r w:rsidRPr="00DC463D">
        <w:rPr>
          <w:rFonts w:ascii="Times New Roman" w:hAnsi="Times New Roman"/>
          <w:b/>
        </w:rPr>
        <w:t>)</w:t>
      </w:r>
    </w:p>
    <w:p w:rsidR="00F7523D" w:rsidRDefault="00F7523D" w:rsidP="007659CD">
      <w:pPr>
        <w:tabs>
          <w:tab w:val="left" w:pos="-1440"/>
          <w:tab w:val="left" w:pos="-720"/>
          <w:tab w:val="left" w:pos="0"/>
        </w:tabs>
        <w:jc w:val="both"/>
        <w:rPr>
          <w:rFonts w:ascii="Times New Roman" w:hAnsi="Times New Roman"/>
          <w:b/>
        </w:rPr>
      </w:pPr>
    </w:p>
    <w:p w:rsidR="009B7AC2" w:rsidRPr="009B7AC2" w:rsidRDefault="009B7AC2" w:rsidP="007659CD">
      <w:pPr>
        <w:tabs>
          <w:tab w:val="left" w:pos="-1440"/>
          <w:tab w:val="left" w:pos="-720"/>
          <w:tab w:val="left" w:pos="0"/>
        </w:tabs>
        <w:jc w:val="both"/>
        <w:rPr>
          <w:rFonts w:ascii="Times New Roman" w:hAnsi="Times New Roman"/>
        </w:rPr>
      </w:pPr>
      <w:r>
        <w:rPr>
          <w:rFonts w:ascii="Times New Roman" w:hAnsi="Times New Roman"/>
        </w:rPr>
        <w:t xml:space="preserve">Like the Fire Department, the vast majority of costs are attributable to personnel.  Reducing operating expenses by the listed amount without impacting levels of personnel is impossible.  </w:t>
      </w:r>
      <w:r w:rsidR="00E36E90">
        <w:rPr>
          <w:rFonts w:ascii="Times New Roman" w:hAnsi="Times New Roman"/>
        </w:rPr>
        <w:t>In order to meet the requirements established in the budget instructions, the Department would be required to eliminate 9 sworn officer</w:t>
      </w:r>
      <w:r w:rsidR="0057307E">
        <w:rPr>
          <w:rFonts w:ascii="Times New Roman" w:hAnsi="Times New Roman"/>
        </w:rPr>
        <w:t xml:space="preserve"> position</w:t>
      </w:r>
      <w:r w:rsidR="00E36E90">
        <w:rPr>
          <w:rFonts w:ascii="Times New Roman" w:hAnsi="Times New Roman"/>
        </w:rPr>
        <w:t>s</w:t>
      </w:r>
      <w:r w:rsidR="0057307E">
        <w:rPr>
          <w:rFonts w:ascii="Times New Roman" w:hAnsi="Times New Roman"/>
        </w:rPr>
        <w:t xml:space="preserve"> as there are simply no administrative staff positions left to allow for anything different.  This, obviously is counterintuitive given </w:t>
      </w:r>
      <w:r w:rsidR="002B4033">
        <w:rPr>
          <w:rFonts w:ascii="Times New Roman" w:hAnsi="Times New Roman"/>
        </w:rPr>
        <w:t xml:space="preserve">our public safety needs </w:t>
      </w:r>
      <w:r w:rsidR="00B35718">
        <w:rPr>
          <w:rFonts w:ascii="Times New Roman" w:hAnsi="Times New Roman"/>
        </w:rPr>
        <w:t xml:space="preserve">and the eroding of support programs and systems previously provided by other service agencies and the State of Vermont.  Ideally, the positions that were eliminated in the 2012 budget would be restored, not added to.  Any reduction in staffing in the Police Department would have a </w:t>
      </w:r>
      <w:r w:rsidR="007A1DFD">
        <w:rPr>
          <w:rFonts w:ascii="Times New Roman" w:hAnsi="Times New Roman"/>
        </w:rPr>
        <w:t>negative</w:t>
      </w:r>
      <w:r w:rsidR="00B35718">
        <w:rPr>
          <w:rFonts w:ascii="Times New Roman" w:hAnsi="Times New Roman"/>
        </w:rPr>
        <w:t xml:space="preserve"> impact on services</w:t>
      </w:r>
      <w:r w:rsidR="00161CBA">
        <w:rPr>
          <w:rFonts w:ascii="Times New Roman" w:hAnsi="Times New Roman"/>
        </w:rPr>
        <w:t>.</w:t>
      </w:r>
    </w:p>
    <w:p w:rsidR="00DC463D" w:rsidRDefault="00DC463D" w:rsidP="007659CD">
      <w:pPr>
        <w:tabs>
          <w:tab w:val="left" w:pos="-1440"/>
          <w:tab w:val="left" w:pos="-720"/>
          <w:tab w:val="left" w:pos="0"/>
        </w:tabs>
        <w:jc w:val="both"/>
        <w:rPr>
          <w:rFonts w:ascii="Times New Roman" w:hAnsi="Times New Roman"/>
          <w:b/>
        </w:rPr>
      </w:pPr>
    </w:p>
    <w:p w:rsidR="00DC463D" w:rsidRDefault="00DC463D" w:rsidP="007659CD">
      <w:pPr>
        <w:tabs>
          <w:tab w:val="left" w:pos="-1440"/>
          <w:tab w:val="left" w:pos="-720"/>
          <w:tab w:val="left" w:pos="0"/>
        </w:tabs>
        <w:jc w:val="both"/>
        <w:rPr>
          <w:rFonts w:ascii="Times New Roman" w:hAnsi="Times New Roman"/>
          <w:b/>
        </w:rPr>
      </w:pPr>
      <w:r>
        <w:rPr>
          <w:rFonts w:ascii="Times New Roman" w:hAnsi="Times New Roman"/>
          <w:b/>
        </w:rPr>
        <w:t>Safety Services and Inspections: ($40,000)</w:t>
      </w:r>
    </w:p>
    <w:p w:rsidR="00DC463D" w:rsidRDefault="00DC463D" w:rsidP="007659CD">
      <w:pPr>
        <w:tabs>
          <w:tab w:val="left" w:pos="-1440"/>
          <w:tab w:val="left" w:pos="-720"/>
          <w:tab w:val="left" w:pos="0"/>
        </w:tabs>
        <w:jc w:val="both"/>
        <w:rPr>
          <w:rFonts w:ascii="Times New Roman" w:hAnsi="Times New Roman"/>
          <w:b/>
        </w:rPr>
      </w:pPr>
    </w:p>
    <w:p w:rsidR="00DC463D" w:rsidRDefault="00DC463D" w:rsidP="007659CD">
      <w:pPr>
        <w:tabs>
          <w:tab w:val="left" w:pos="-1440"/>
          <w:tab w:val="left" w:pos="-720"/>
          <w:tab w:val="left" w:pos="0"/>
        </w:tabs>
        <w:jc w:val="both"/>
        <w:rPr>
          <w:rFonts w:ascii="Times New Roman" w:hAnsi="Times New Roman"/>
          <w:b/>
        </w:rPr>
      </w:pPr>
      <w:r>
        <w:rPr>
          <w:rFonts w:ascii="Times New Roman" w:hAnsi="Times New Roman"/>
        </w:rPr>
        <w:t xml:space="preserve">Both DPW Inspection services and Code Enforcement project increased revenue to mitigate the cost of living adjustments and other </w:t>
      </w:r>
      <w:r w:rsidR="003D5EC0">
        <w:rPr>
          <w:rFonts w:ascii="Times New Roman" w:hAnsi="Times New Roman"/>
        </w:rPr>
        <w:t>operating increases.</w:t>
      </w:r>
    </w:p>
    <w:p w:rsidR="00DC463D" w:rsidRDefault="00DC463D" w:rsidP="007659CD">
      <w:pPr>
        <w:tabs>
          <w:tab w:val="left" w:pos="-1440"/>
          <w:tab w:val="left" w:pos="-720"/>
          <w:tab w:val="left" w:pos="0"/>
        </w:tabs>
        <w:jc w:val="both"/>
        <w:rPr>
          <w:rFonts w:ascii="Times New Roman" w:hAnsi="Times New Roman"/>
          <w:b/>
        </w:rPr>
      </w:pPr>
    </w:p>
    <w:p w:rsidR="0085649F" w:rsidRDefault="00CC5C52" w:rsidP="007659CD">
      <w:pPr>
        <w:tabs>
          <w:tab w:val="left" w:pos="-1440"/>
          <w:tab w:val="left" w:pos="-720"/>
          <w:tab w:val="left" w:pos="0"/>
        </w:tabs>
        <w:jc w:val="both"/>
        <w:rPr>
          <w:rFonts w:ascii="Times New Roman" w:hAnsi="Times New Roman"/>
        </w:rPr>
      </w:pPr>
      <w:r w:rsidRPr="006A5A21">
        <w:rPr>
          <w:rFonts w:ascii="Times New Roman" w:hAnsi="Times New Roman"/>
          <w:b/>
        </w:rPr>
        <w:t>Library:</w:t>
      </w:r>
      <w:r w:rsidR="00C9404A">
        <w:rPr>
          <w:rFonts w:ascii="Times New Roman" w:hAnsi="Times New Roman"/>
          <w:b/>
        </w:rPr>
        <w:t xml:space="preserve"> ($40,000)</w:t>
      </w:r>
    </w:p>
    <w:p w:rsidR="0085649F" w:rsidRDefault="0085649F" w:rsidP="007659CD">
      <w:pPr>
        <w:tabs>
          <w:tab w:val="left" w:pos="-1440"/>
          <w:tab w:val="left" w:pos="-720"/>
          <w:tab w:val="left" w:pos="0"/>
        </w:tabs>
        <w:jc w:val="both"/>
        <w:rPr>
          <w:rFonts w:ascii="Times New Roman" w:hAnsi="Times New Roman"/>
        </w:rPr>
      </w:pPr>
    </w:p>
    <w:p w:rsidR="00E0090C" w:rsidRDefault="00C9404A" w:rsidP="007659CD">
      <w:pPr>
        <w:tabs>
          <w:tab w:val="left" w:pos="-1440"/>
          <w:tab w:val="left" w:pos="-720"/>
          <w:tab w:val="left" w:pos="0"/>
        </w:tabs>
        <w:jc w:val="both"/>
        <w:rPr>
          <w:rFonts w:ascii="Times New Roman" w:hAnsi="Times New Roman"/>
        </w:rPr>
      </w:pPr>
      <w:r>
        <w:rPr>
          <w:rFonts w:ascii="Times New Roman" w:hAnsi="Times New Roman"/>
        </w:rPr>
        <w:t xml:space="preserve">Across the board expenditure reductions are proposed.  </w:t>
      </w:r>
      <w:r w:rsidR="00FE4B1A">
        <w:rPr>
          <w:rFonts w:ascii="Times New Roman" w:hAnsi="Times New Roman"/>
        </w:rPr>
        <w:t>Substitute librarians and computer help desk assistants would be eliminated and there would be a reduction in available overtime, thereby reducing service to the public.  In addition, t</w:t>
      </w:r>
      <w:r w:rsidR="00A247C1">
        <w:rPr>
          <w:rFonts w:ascii="Times New Roman" w:hAnsi="Times New Roman"/>
        </w:rPr>
        <w:t xml:space="preserve">he library would </w:t>
      </w:r>
      <w:r w:rsidR="00E0090C">
        <w:rPr>
          <w:rFonts w:ascii="Times New Roman" w:hAnsi="Times New Roman"/>
        </w:rPr>
        <w:t>change its schedule of open hours as follows:</w:t>
      </w:r>
    </w:p>
    <w:p w:rsidR="00D30552" w:rsidRDefault="00D30552" w:rsidP="007659CD">
      <w:pPr>
        <w:tabs>
          <w:tab w:val="left" w:pos="-1440"/>
          <w:tab w:val="left" w:pos="-720"/>
          <w:tab w:val="left" w:pos="0"/>
        </w:tabs>
        <w:jc w:val="both"/>
        <w:rPr>
          <w:rFonts w:ascii="Times New Roman" w:hAnsi="Times New Roman"/>
        </w:rPr>
      </w:pPr>
    </w:p>
    <w:p w:rsidR="00D30552" w:rsidRDefault="00D30552" w:rsidP="007659CD">
      <w:pPr>
        <w:tabs>
          <w:tab w:val="left" w:pos="-1440"/>
          <w:tab w:val="left" w:pos="-720"/>
          <w:tab w:val="left" w:pos="0"/>
        </w:tabs>
        <w:jc w:val="both"/>
        <w:rPr>
          <w:rFonts w:ascii="Times New Roman" w:hAnsi="Times New Roman"/>
        </w:rPr>
      </w:pPr>
    </w:p>
    <w:p w:rsidR="00D30552" w:rsidRDefault="00D30552" w:rsidP="007659CD">
      <w:pPr>
        <w:tabs>
          <w:tab w:val="left" w:pos="-1440"/>
          <w:tab w:val="left" w:pos="-720"/>
          <w:tab w:val="left" w:pos="0"/>
        </w:tabs>
        <w:jc w:val="both"/>
        <w:rPr>
          <w:rFonts w:ascii="Times New Roman" w:hAnsi="Times New Roman"/>
        </w:rPr>
      </w:pPr>
    </w:p>
    <w:p w:rsidR="00E0090C" w:rsidRDefault="00E0090C" w:rsidP="007659CD">
      <w:pPr>
        <w:tabs>
          <w:tab w:val="left" w:pos="-1440"/>
          <w:tab w:val="left" w:pos="-720"/>
          <w:tab w:val="left" w:pos="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Current</w:t>
      </w:r>
      <w:r>
        <w:rPr>
          <w:rFonts w:ascii="Times New Roman" w:hAnsi="Times New Roman"/>
        </w:rPr>
        <w:tab/>
      </w:r>
      <w:r>
        <w:rPr>
          <w:rFonts w:ascii="Times New Roman" w:hAnsi="Times New Roman"/>
        </w:rPr>
        <w:tab/>
      </w:r>
      <w:r>
        <w:rPr>
          <w:rFonts w:ascii="Times New Roman" w:hAnsi="Times New Roman"/>
        </w:rPr>
        <w:tab/>
        <w:t>Proposed</w:t>
      </w:r>
    </w:p>
    <w:p w:rsidR="00E0090C" w:rsidRDefault="00E0090C" w:rsidP="007659CD">
      <w:pPr>
        <w:tabs>
          <w:tab w:val="left" w:pos="-1440"/>
          <w:tab w:val="left" w:pos="-720"/>
          <w:tab w:val="left" w:pos="0"/>
        </w:tabs>
        <w:jc w:val="both"/>
        <w:rPr>
          <w:rFonts w:ascii="Times New Roman" w:hAnsi="Times New Roman"/>
        </w:rPr>
      </w:pPr>
      <w:r>
        <w:rPr>
          <w:rFonts w:ascii="Times New Roman" w:hAnsi="Times New Roman"/>
        </w:rPr>
        <w:t xml:space="preserve">Monday, Tuesday, Thursday, </w:t>
      </w:r>
    </w:p>
    <w:p w:rsidR="00E0090C" w:rsidRDefault="00E0090C" w:rsidP="007659CD">
      <w:pPr>
        <w:tabs>
          <w:tab w:val="left" w:pos="-1440"/>
          <w:tab w:val="left" w:pos="-720"/>
          <w:tab w:val="left" w:pos="0"/>
        </w:tabs>
        <w:jc w:val="both"/>
        <w:rPr>
          <w:rFonts w:ascii="Times New Roman" w:hAnsi="Times New Roman"/>
        </w:rPr>
      </w:pPr>
      <w:proofErr w:type="gramStart"/>
      <w:r>
        <w:rPr>
          <w:rFonts w:ascii="Times New Roman" w:hAnsi="Times New Roman"/>
        </w:rPr>
        <w:t>Friday</w:t>
      </w:r>
      <w:r>
        <w:rPr>
          <w:rFonts w:ascii="Times New Roman" w:hAnsi="Times New Roman"/>
        </w:rPr>
        <w:tab/>
        <w:t>&amp; Saturday -</w:t>
      </w:r>
      <w:r>
        <w:rPr>
          <w:rFonts w:ascii="Times New Roman" w:hAnsi="Times New Roman"/>
        </w:rPr>
        <w:tab/>
      </w:r>
      <w:r>
        <w:rPr>
          <w:rFonts w:ascii="Times New Roman" w:hAnsi="Times New Roman"/>
        </w:rPr>
        <w:tab/>
      </w:r>
      <w:r>
        <w:rPr>
          <w:rFonts w:ascii="Times New Roman" w:hAnsi="Times New Roman"/>
        </w:rPr>
        <w:tab/>
        <w:t>8:30 a.m. – 6:00 p.m.</w:t>
      </w:r>
      <w:proofErr w:type="gramEnd"/>
      <w:r>
        <w:rPr>
          <w:rFonts w:ascii="Times New Roman" w:hAnsi="Times New Roman"/>
        </w:rPr>
        <w:tab/>
      </w:r>
      <w:r>
        <w:rPr>
          <w:rFonts w:ascii="Times New Roman" w:hAnsi="Times New Roman"/>
        </w:rPr>
        <w:tab/>
        <w:t>10:00 a.m. – 6:00 p.m.</w:t>
      </w:r>
    </w:p>
    <w:p w:rsidR="00E0090C" w:rsidRDefault="00E0090C" w:rsidP="007659CD">
      <w:pPr>
        <w:tabs>
          <w:tab w:val="left" w:pos="-1440"/>
          <w:tab w:val="left" w:pos="-720"/>
          <w:tab w:val="left" w:pos="0"/>
        </w:tabs>
        <w:jc w:val="both"/>
        <w:rPr>
          <w:rFonts w:ascii="Times New Roman" w:hAnsi="Times New Roman"/>
        </w:rPr>
      </w:pPr>
    </w:p>
    <w:p w:rsidR="00E0090C" w:rsidRDefault="00E0090C" w:rsidP="007659CD">
      <w:pPr>
        <w:tabs>
          <w:tab w:val="left" w:pos="-1440"/>
          <w:tab w:val="left" w:pos="-720"/>
          <w:tab w:val="left" w:pos="0"/>
        </w:tabs>
        <w:jc w:val="both"/>
        <w:rPr>
          <w:rFonts w:ascii="Times New Roman" w:hAnsi="Times New Roman"/>
        </w:rPr>
      </w:pPr>
      <w:proofErr w:type="gramStart"/>
      <w:r>
        <w:rPr>
          <w:rFonts w:ascii="Times New Roman" w:hAnsi="Times New Roman"/>
        </w:rPr>
        <w:t>Wednesday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8:30 a.m. </w:t>
      </w:r>
      <w:r w:rsidR="00FE4B1A">
        <w:rPr>
          <w:rFonts w:ascii="Times New Roman" w:hAnsi="Times New Roman"/>
        </w:rPr>
        <w:t>–</w:t>
      </w:r>
      <w:r>
        <w:rPr>
          <w:rFonts w:ascii="Times New Roman" w:hAnsi="Times New Roman"/>
        </w:rPr>
        <w:t xml:space="preserve"> </w:t>
      </w:r>
      <w:r w:rsidR="00FE4B1A">
        <w:rPr>
          <w:rFonts w:ascii="Times New Roman" w:hAnsi="Times New Roman"/>
        </w:rPr>
        <w:t>9:00 p.m.</w:t>
      </w:r>
      <w:proofErr w:type="gramEnd"/>
      <w:r w:rsidR="00FE4B1A">
        <w:rPr>
          <w:rFonts w:ascii="Times New Roman" w:hAnsi="Times New Roman"/>
        </w:rPr>
        <w:tab/>
      </w:r>
      <w:r w:rsidR="00FE4B1A">
        <w:rPr>
          <w:rFonts w:ascii="Times New Roman" w:hAnsi="Times New Roman"/>
        </w:rPr>
        <w:tab/>
        <w:t>10:00 a.m. – 9:00 p.m.</w:t>
      </w:r>
    </w:p>
    <w:p w:rsidR="00FE4B1A" w:rsidRDefault="00FE4B1A" w:rsidP="007659CD">
      <w:pPr>
        <w:tabs>
          <w:tab w:val="left" w:pos="-1440"/>
          <w:tab w:val="left" w:pos="-720"/>
          <w:tab w:val="left" w:pos="0"/>
        </w:tabs>
        <w:jc w:val="both"/>
        <w:rPr>
          <w:rFonts w:ascii="Times New Roman" w:hAnsi="Times New Roman"/>
        </w:rPr>
      </w:pPr>
    </w:p>
    <w:p w:rsidR="00FE4B1A" w:rsidRDefault="00FE4B1A" w:rsidP="007659CD">
      <w:pPr>
        <w:tabs>
          <w:tab w:val="left" w:pos="-1440"/>
          <w:tab w:val="left" w:pos="-720"/>
          <w:tab w:val="left" w:pos="0"/>
        </w:tabs>
        <w:jc w:val="both"/>
        <w:rPr>
          <w:rFonts w:ascii="Times New Roman" w:hAnsi="Times New Roman"/>
        </w:rPr>
      </w:pPr>
      <w:r>
        <w:rPr>
          <w:rFonts w:ascii="Times New Roman" w:hAnsi="Times New Roman"/>
        </w:rPr>
        <w:t>Sunday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Noon – 6:00 p.m.</w:t>
      </w:r>
      <w:r>
        <w:rPr>
          <w:rFonts w:ascii="Times New Roman" w:hAnsi="Times New Roman"/>
        </w:rPr>
        <w:tab/>
      </w:r>
      <w:r>
        <w:rPr>
          <w:rFonts w:ascii="Times New Roman" w:hAnsi="Times New Roman"/>
        </w:rPr>
        <w:tab/>
        <w:t>10:00 a.m. – 6:00 p.m.</w:t>
      </w:r>
    </w:p>
    <w:p w:rsidR="00FE4B1A" w:rsidRDefault="00FE4B1A" w:rsidP="007659CD">
      <w:pPr>
        <w:tabs>
          <w:tab w:val="left" w:pos="-1440"/>
          <w:tab w:val="left" w:pos="-720"/>
          <w:tab w:val="left" w:pos="0"/>
        </w:tabs>
        <w:jc w:val="both"/>
        <w:rPr>
          <w:rFonts w:ascii="Times New Roman" w:hAnsi="Times New Roman"/>
        </w:rPr>
      </w:pPr>
    </w:p>
    <w:p w:rsidR="00CC5C52" w:rsidRPr="00946D68" w:rsidRDefault="003D5EC0" w:rsidP="007659CD">
      <w:pPr>
        <w:tabs>
          <w:tab w:val="left" w:pos="-1440"/>
          <w:tab w:val="left" w:pos="-720"/>
          <w:tab w:val="left" w:pos="0"/>
        </w:tabs>
        <w:jc w:val="both"/>
        <w:rPr>
          <w:rFonts w:ascii="Times New Roman" w:hAnsi="Times New Roman"/>
          <w:b/>
        </w:rPr>
      </w:pPr>
      <w:r w:rsidRPr="00946D68">
        <w:rPr>
          <w:rFonts w:ascii="Times New Roman" w:hAnsi="Times New Roman"/>
          <w:b/>
        </w:rPr>
        <w:t>Parks and Recreation: ($125,000)</w:t>
      </w:r>
    </w:p>
    <w:p w:rsidR="003D5EC0" w:rsidRDefault="003D5EC0" w:rsidP="007659CD">
      <w:pPr>
        <w:tabs>
          <w:tab w:val="left" w:pos="-1440"/>
          <w:tab w:val="left" w:pos="-720"/>
          <w:tab w:val="left" w:pos="0"/>
        </w:tabs>
        <w:jc w:val="both"/>
        <w:rPr>
          <w:rFonts w:ascii="Times New Roman" w:hAnsi="Times New Roman"/>
        </w:rPr>
      </w:pPr>
    </w:p>
    <w:p w:rsidR="00CD4B18" w:rsidRDefault="00CD4B18" w:rsidP="007659CD">
      <w:pPr>
        <w:tabs>
          <w:tab w:val="left" w:pos="-1440"/>
          <w:tab w:val="left" w:pos="-720"/>
          <w:tab w:val="left" w:pos="0"/>
        </w:tabs>
        <w:jc w:val="both"/>
        <w:rPr>
          <w:rFonts w:ascii="Times New Roman" w:hAnsi="Times New Roman"/>
        </w:rPr>
      </w:pPr>
      <w:r>
        <w:rPr>
          <w:rFonts w:ascii="Times New Roman" w:hAnsi="Times New Roman"/>
        </w:rPr>
        <w:t>Across the board expenditure reductions are proposed</w:t>
      </w:r>
      <w:r w:rsidR="007647BC">
        <w:rPr>
          <w:rFonts w:ascii="Times New Roman" w:hAnsi="Times New Roman"/>
        </w:rPr>
        <w:t xml:space="preserve"> as well as a significant decrease in seasonal help at the boathouse</w:t>
      </w:r>
      <w:r>
        <w:rPr>
          <w:rFonts w:ascii="Times New Roman" w:hAnsi="Times New Roman"/>
        </w:rPr>
        <w:t xml:space="preserve">.  </w:t>
      </w:r>
      <w:r w:rsidR="00DC7AD2">
        <w:rPr>
          <w:rFonts w:ascii="Times New Roman" w:hAnsi="Times New Roman"/>
        </w:rPr>
        <w:t xml:space="preserve">It is also proposed that the department’s annual flower program be reduced by eliminating beds at Perkins Pier, Battery, Ethan Allen and </w:t>
      </w:r>
      <w:proofErr w:type="spellStart"/>
      <w:r w:rsidR="00DC7AD2">
        <w:rPr>
          <w:rFonts w:ascii="Times New Roman" w:hAnsi="Times New Roman"/>
        </w:rPr>
        <w:t>Leddy</w:t>
      </w:r>
      <w:proofErr w:type="spellEnd"/>
      <w:r w:rsidR="00DC7AD2">
        <w:rPr>
          <w:rFonts w:ascii="Times New Roman" w:hAnsi="Times New Roman"/>
        </w:rPr>
        <w:t xml:space="preserve"> Parks and Lakewood and </w:t>
      </w:r>
      <w:proofErr w:type="spellStart"/>
      <w:r w:rsidR="00DC7AD2">
        <w:rPr>
          <w:rFonts w:ascii="Times New Roman" w:hAnsi="Times New Roman"/>
        </w:rPr>
        <w:t>Greenmount</w:t>
      </w:r>
      <w:proofErr w:type="spellEnd"/>
      <w:r w:rsidR="00DC7AD2">
        <w:rPr>
          <w:rFonts w:ascii="Times New Roman" w:hAnsi="Times New Roman"/>
        </w:rPr>
        <w:t xml:space="preserve"> cemeteries.  </w:t>
      </w:r>
      <w:r w:rsidR="008121B8">
        <w:rPr>
          <w:rFonts w:ascii="Times New Roman" w:hAnsi="Times New Roman"/>
        </w:rPr>
        <w:t xml:space="preserve">The department is also proposing increased revenue through an increase in </w:t>
      </w:r>
      <w:r w:rsidR="007647BC">
        <w:rPr>
          <w:rFonts w:ascii="Times New Roman" w:hAnsi="Times New Roman"/>
        </w:rPr>
        <w:t xml:space="preserve">usages and an increase in </w:t>
      </w:r>
      <w:r w:rsidR="008121B8">
        <w:rPr>
          <w:rFonts w:ascii="Times New Roman" w:hAnsi="Times New Roman"/>
        </w:rPr>
        <w:t>ice rental by $5 at the arena</w:t>
      </w:r>
      <w:r w:rsidR="005A67EA">
        <w:rPr>
          <w:rFonts w:ascii="Times New Roman" w:hAnsi="Times New Roman"/>
        </w:rPr>
        <w:t>, rentals of garden plots</w:t>
      </w:r>
      <w:r w:rsidR="007647BC">
        <w:rPr>
          <w:rFonts w:ascii="Times New Roman" w:hAnsi="Times New Roman"/>
        </w:rPr>
        <w:t xml:space="preserve"> and year round collection of parking fees by installing </w:t>
      </w:r>
      <w:r w:rsidR="00DC7AD2">
        <w:rPr>
          <w:rFonts w:ascii="Times New Roman" w:hAnsi="Times New Roman"/>
        </w:rPr>
        <w:t>kiosks</w:t>
      </w:r>
      <w:r w:rsidR="008121B8">
        <w:rPr>
          <w:rFonts w:ascii="Times New Roman" w:hAnsi="Times New Roman"/>
        </w:rPr>
        <w:t>.</w:t>
      </w:r>
      <w:r w:rsidR="005A67EA">
        <w:rPr>
          <w:rFonts w:ascii="Times New Roman" w:hAnsi="Times New Roman"/>
        </w:rPr>
        <w:t xml:space="preserve">  The reductions in expenditures will have a direct impact on the level of maintenance at the City’s Parks, cemeteries and other recreational facilities.  </w:t>
      </w:r>
    </w:p>
    <w:p w:rsidR="00CD4B18" w:rsidRDefault="00CD4B18" w:rsidP="007659CD">
      <w:pPr>
        <w:tabs>
          <w:tab w:val="left" w:pos="-1440"/>
          <w:tab w:val="left" w:pos="-720"/>
          <w:tab w:val="left" w:pos="0"/>
        </w:tabs>
        <w:jc w:val="both"/>
        <w:rPr>
          <w:rFonts w:ascii="Times New Roman" w:hAnsi="Times New Roman"/>
        </w:rPr>
      </w:pPr>
    </w:p>
    <w:p w:rsidR="003D5EC0" w:rsidRPr="00946D68" w:rsidRDefault="003D5EC0" w:rsidP="007659CD">
      <w:pPr>
        <w:tabs>
          <w:tab w:val="left" w:pos="-1440"/>
          <w:tab w:val="left" w:pos="-720"/>
          <w:tab w:val="left" w:pos="0"/>
        </w:tabs>
        <w:jc w:val="both"/>
        <w:rPr>
          <w:rFonts w:ascii="Times New Roman" w:hAnsi="Times New Roman"/>
          <w:b/>
        </w:rPr>
      </w:pPr>
      <w:r w:rsidRPr="00946D68">
        <w:rPr>
          <w:rFonts w:ascii="Times New Roman" w:hAnsi="Times New Roman"/>
          <w:b/>
        </w:rPr>
        <w:t>City Arts: (</w:t>
      </w:r>
      <w:r w:rsidR="00C3310E" w:rsidRPr="00946D68">
        <w:rPr>
          <w:rFonts w:ascii="Times New Roman" w:hAnsi="Times New Roman"/>
          <w:b/>
        </w:rPr>
        <w:t>$32,000)</w:t>
      </w:r>
    </w:p>
    <w:p w:rsidR="00C3310E" w:rsidRDefault="00C3310E" w:rsidP="007659CD">
      <w:pPr>
        <w:tabs>
          <w:tab w:val="left" w:pos="-1440"/>
          <w:tab w:val="left" w:pos="-720"/>
          <w:tab w:val="left" w:pos="0"/>
        </w:tabs>
        <w:jc w:val="both"/>
        <w:rPr>
          <w:rFonts w:ascii="Times New Roman" w:hAnsi="Times New Roman"/>
        </w:rPr>
      </w:pPr>
    </w:p>
    <w:p w:rsidR="00A01A58" w:rsidRDefault="00A01A58" w:rsidP="007659CD">
      <w:pPr>
        <w:tabs>
          <w:tab w:val="left" w:pos="-1440"/>
          <w:tab w:val="left" w:pos="-720"/>
          <w:tab w:val="left" w:pos="0"/>
        </w:tabs>
        <w:jc w:val="both"/>
        <w:rPr>
          <w:rFonts w:ascii="Times New Roman" w:hAnsi="Times New Roman"/>
        </w:rPr>
      </w:pPr>
      <w:r>
        <w:rPr>
          <w:rFonts w:ascii="Times New Roman" w:hAnsi="Times New Roman"/>
        </w:rPr>
        <w:t xml:space="preserve">Reductions in limited service, temporary and contractual services will result in the department offering </w:t>
      </w:r>
      <w:r w:rsidR="00390F74">
        <w:rPr>
          <w:rFonts w:ascii="Times New Roman" w:hAnsi="Times New Roman"/>
        </w:rPr>
        <w:t xml:space="preserve">fewer </w:t>
      </w:r>
      <w:r>
        <w:rPr>
          <w:rFonts w:ascii="Times New Roman" w:hAnsi="Times New Roman"/>
        </w:rPr>
        <w:t xml:space="preserve">programs and </w:t>
      </w:r>
      <w:r w:rsidR="002805EA">
        <w:rPr>
          <w:rFonts w:ascii="Times New Roman" w:hAnsi="Times New Roman"/>
        </w:rPr>
        <w:t>events.</w:t>
      </w:r>
    </w:p>
    <w:p w:rsidR="00A01A58" w:rsidRDefault="00A01A58" w:rsidP="007659CD">
      <w:pPr>
        <w:tabs>
          <w:tab w:val="left" w:pos="-1440"/>
          <w:tab w:val="left" w:pos="-720"/>
          <w:tab w:val="left" w:pos="0"/>
        </w:tabs>
        <w:jc w:val="both"/>
        <w:rPr>
          <w:rFonts w:ascii="Times New Roman" w:hAnsi="Times New Roman"/>
        </w:rPr>
      </w:pPr>
    </w:p>
    <w:p w:rsidR="00C3310E" w:rsidRPr="00946D68" w:rsidRDefault="00C3310E" w:rsidP="007659CD">
      <w:pPr>
        <w:tabs>
          <w:tab w:val="left" w:pos="-1440"/>
          <w:tab w:val="left" w:pos="-720"/>
          <w:tab w:val="left" w:pos="0"/>
        </w:tabs>
        <w:jc w:val="both"/>
        <w:rPr>
          <w:rFonts w:ascii="Times New Roman" w:hAnsi="Times New Roman"/>
          <w:b/>
        </w:rPr>
      </w:pPr>
      <w:r w:rsidRPr="00946D68">
        <w:rPr>
          <w:rFonts w:ascii="Times New Roman" w:hAnsi="Times New Roman"/>
          <w:b/>
        </w:rPr>
        <w:t xml:space="preserve">Public Works: </w:t>
      </w:r>
      <w:r w:rsidR="00946D68" w:rsidRPr="00946D68">
        <w:rPr>
          <w:rFonts w:ascii="Times New Roman" w:hAnsi="Times New Roman"/>
          <w:b/>
        </w:rPr>
        <w:t>($99,000)</w:t>
      </w:r>
    </w:p>
    <w:p w:rsidR="00C3310E" w:rsidRDefault="00C3310E" w:rsidP="007659CD">
      <w:pPr>
        <w:tabs>
          <w:tab w:val="left" w:pos="-1440"/>
          <w:tab w:val="left" w:pos="-720"/>
          <w:tab w:val="left" w:pos="0"/>
        </w:tabs>
        <w:jc w:val="both"/>
        <w:rPr>
          <w:rFonts w:ascii="Times New Roman" w:hAnsi="Times New Roman"/>
        </w:rPr>
      </w:pPr>
    </w:p>
    <w:p w:rsidR="00C3310E" w:rsidRDefault="002805EA" w:rsidP="007659CD">
      <w:pPr>
        <w:tabs>
          <w:tab w:val="left" w:pos="-1440"/>
          <w:tab w:val="left" w:pos="-720"/>
          <w:tab w:val="left" w:pos="0"/>
        </w:tabs>
        <w:jc w:val="both"/>
        <w:rPr>
          <w:rFonts w:ascii="Times New Roman" w:hAnsi="Times New Roman"/>
        </w:rPr>
      </w:pPr>
      <w:r>
        <w:rPr>
          <w:rFonts w:ascii="Times New Roman" w:hAnsi="Times New Roman"/>
        </w:rPr>
        <w:t>The DPW anticipates that a majority of the funds necessary to meet the budgetary requirements will be provided through increased revenue, primarily in inspection services and through the reassignment of force labor to non-General Fund activities.</w:t>
      </w:r>
    </w:p>
    <w:p w:rsidR="004D11DE" w:rsidRDefault="004D11DE" w:rsidP="007659CD">
      <w:pPr>
        <w:tabs>
          <w:tab w:val="left" w:pos="-1440"/>
          <w:tab w:val="left" w:pos="-720"/>
          <w:tab w:val="left" w:pos="0"/>
        </w:tabs>
        <w:jc w:val="both"/>
        <w:rPr>
          <w:rFonts w:ascii="Times New Roman" w:hAnsi="Times New Roman"/>
        </w:rPr>
      </w:pPr>
    </w:p>
    <w:p w:rsidR="00636B4E" w:rsidRDefault="00636B4E" w:rsidP="007659CD">
      <w:pPr>
        <w:tabs>
          <w:tab w:val="left" w:pos="-1440"/>
          <w:tab w:val="left" w:pos="-720"/>
          <w:tab w:val="left" w:pos="0"/>
        </w:tabs>
        <w:jc w:val="both"/>
        <w:rPr>
          <w:rFonts w:ascii="Times New Roman" w:hAnsi="Times New Roman"/>
          <w:b/>
        </w:rPr>
      </w:pPr>
      <w:r w:rsidRPr="00636B4E">
        <w:rPr>
          <w:rFonts w:ascii="Times New Roman" w:hAnsi="Times New Roman"/>
          <w:b/>
        </w:rPr>
        <w:t>Summary:</w:t>
      </w:r>
      <w:r w:rsidRPr="00636B4E">
        <w:rPr>
          <w:rFonts w:ascii="Times New Roman" w:hAnsi="Times New Roman"/>
          <w:b/>
        </w:rPr>
        <w:br/>
      </w:r>
    </w:p>
    <w:p w:rsidR="00636B4E" w:rsidRPr="00636B4E" w:rsidRDefault="00636B4E" w:rsidP="007659CD">
      <w:pPr>
        <w:tabs>
          <w:tab w:val="left" w:pos="-1440"/>
          <w:tab w:val="left" w:pos="-720"/>
          <w:tab w:val="left" w:pos="0"/>
        </w:tabs>
        <w:jc w:val="both"/>
        <w:rPr>
          <w:rFonts w:ascii="Times New Roman" w:hAnsi="Times New Roman"/>
        </w:rPr>
      </w:pPr>
      <w:r>
        <w:rPr>
          <w:rFonts w:ascii="Times New Roman" w:hAnsi="Times New Roman"/>
        </w:rPr>
        <w:t>In summary, in all cases, a no net increase budget for General Fund departments will have service impacts.  With the exception of the Police Department, Fire Department and Parks and Recreation Department, the funding limitations and service impact is arguabl</w:t>
      </w:r>
      <w:r w:rsidR="00313CEF">
        <w:rPr>
          <w:rFonts w:ascii="Times New Roman" w:hAnsi="Times New Roman"/>
        </w:rPr>
        <w:t>y</w:t>
      </w:r>
      <w:r>
        <w:rPr>
          <w:rFonts w:ascii="Times New Roman" w:hAnsi="Times New Roman"/>
        </w:rPr>
        <w:t xml:space="preserve"> manageable</w:t>
      </w:r>
      <w:r w:rsidR="007A1DFD">
        <w:rPr>
          <w:rFonts w:ascii="Times New Roman" w:hAnsi="Times New Roman"/>
        </w:rPr>
        <w:t xml:space="preserve"> for one more year</w:t>
      </w:r>
      <w:r>
        <w:rPr>
          <w:rFonts w:ascii="Times New Roman" w:hAnsi="Times New Roman"/>
        </w:rPr>
        <w:t xml:space="preserve">. </w:t>
      </w:r>
      <w:r w:rsidR="003F5B53">
        <w:rPr>
          <w:rFonts w:ascii="Times New Roman" w:hAnsi="Times New Roman"/>
        </w:rPr>
        <w:t>On the other hand, t</w:t>
      </w:r>
      <w:r>
        <w:rPr>
          <w:rFonts w:ascii="Times New Roman" w:hAnsi="Times New Roman"/>
        </w:rPr>
        <w:t>he impact on services within the three aforementioned departments</w:t>
      </w:r>
      <w:r w:rsidR="003F5B53">
        <w:rPr>
          <w:rFonts w:ascii="Times New Roman" w:hAnsi="Times New Roman"/>
        </w:rPr>
        <w:t xml:space="preserve"> is</w:t>
      </w:r>
      <w:r>
        <w:rPr>
          <w:rFonts w:ascii="Times New Roman" w:hAnsi="Times New Roman"/>
        </w:rPr>
        <w:t xml:space="preserve"> significant.</w:t>
      </w:r>
      <w:r w:rsidR="003F5B53">
        <w:rPr>
          <w:rFonts w:ascii="Times New Roman" w:hAnsi="Times New Roman"/>
        </w:rPr>
        <w:t xml:space="preserve">  In the end, the City has three choices</w:t>
      </w:r>
      <w:r w:rsidR="00CA429C">
        <w:rPr>
          <w:rFonts w:ascii="Times New Roman" w:hAnsi="Times New Roman"/>
        </w:rPr>
        <w:t xml:space="preserve"> (or a combination thereof)</w:t>
      </w:r>
      <w:r w:rsidR="003F5B53">
        <w:rPr>
          <w:rFonts w:ascii="Times New Roman" w:hAnsi="Times New Roman"/>
        </w:rPr>
        <w:t xml:space="preserve">; the first being that identified above, the second being an increase in revenue through taxation, fees or both, or the third being </w:t>
      </w:r>
      <w:r w:rsidR="00CA429C">
        <w:rPr>
          <w:rFonts w:ascii="Times New Roman" w:hAnsi="Times New Roman"/>
        </w:rPr>
        <w:t xml:space="preserve">further </w:t>
      </w:r>
      <w:r w:rsidR="003F5B53">
        <w:rPr>
          <w:rFonts w:ascii="Times New Roman" w:hAnsi="Times New Roman"/>
        </w:rPr>
        <w:t>reductions with</w:t>
      </w:r>
      <w:r w:rsidR="00CA429C">
        <w:rPr>
          <w:rFonts w:ascii="Times New Roman" w:hAnsi="Times New Roman"/>
        </w:rPr>
        <w:t xml:space="preserve">in all other departments.  In my opinion, the first and third options are the most untenable, as the service reductions and impacts would be severe.  I recommend that the City Council consider </w:t>
      </w:r>
      <w:r w:rsidR="008C13CF">
        <w:rPr>
          <w:rFonts w:ascii="Times New Roman" w:hAnsi="Times New Roman"/>
        </w:rPr>
        <w:t xml:space="preserve">holding a special work session to discuss the possibility of placing </w:t>
      </w:r>
      <w:r w:rsidR="00CA429C">
        <w:rPr>
          <w:rFonts w:ascii="Times New Roman" w:hAnsi="Times New Roman"/>
        </w:rPr>
        <w:t xml:space="preserve">a ballot question on the March 2013 City Election </w:t>
      </w:r>
      <w:r w:rsidR="001333F4">
        <w:rPr>
          <w:rFonts w:ascii="Times New Roman" w:hAnsi="Times New Roman"/>
        </w:rPr>
        <w:t xml:space="preserve">that seeks approval to increase the real property tax rate by up to two cents for either general city purposes or </w:t>
      </w:r>
      <w:r w:rsidR="004D11DE">
        <w:rPr>
          <w:rFonts w:ascii="Times New Roman" w:hAnsi="Times New Roman"/>
        </w:rPr>
        <w:t xml:space="preserve">specific </w:t>
      </w:r>
      <w:r w:rsidR="001333F4">
        <w:rPr>
          <w:rFonts w:ascii="Times New Roman" w:hAnsi="Times New Roman"/>
        </w:rPr>
        <w:t xml:space="preserve">public safety </w:t>
      </w:r>
      <w:r w:rsidR="004D11DE">
        <w:rPr>
          <w:rFonts w:ascii="Times New Roman" w:hAnsi="Times New Roman"/>
        </w:rPr>
        <w:t xml:space="preserve">and parks </w:t>
      </w:r>
      <w:r w:rsidR="001333F4">
        <w:rPr>
          <w:rFonts w:ascii="Times New Roman" w:hAnsi="Times New Roman"/>
        </w:rPr>
        <w:t xml:space="preserve">purposes.    </w:t>
      </w:r>
      <w:r w:rsidR="00DF775E">
        <w:rPr>
          <w:rFonts w:ascii="Times New Roman" w:hAnsi="Times New Roman"/>
        </w:rPr>
        <w:t xml:space="preserve">Any such ballot question would require approval </w:t>
      </w:r>
      <w:r w:rsidR="00730BF4">
        <w:rPr>
          <w:rFonts w:ascii="Times New Roman" w:hAnsi="Times New Roman"/>
        </w:rPr>
        <w:t>of</w:t>
      </w:r>
      <w:r w:rsidR="00DF775E">
        <w:rPr>
          <w:rFonts w:ascii="Times New Roman" w:hAnsi="Times New Roman"/>
        </w:rPr>
        <w:t xml:space="preserve"> the City Council at their January 23</w:t>
      </w:r>
      <w:r w:rsidR="00DF775E" w:rsidRPr="00DF775E">
        <w:rPr>
          <w:rFonts w:ascii="Times New Roman" w:hAnsi="Times New Roman"/>
          <w:vertAlign w:val="superscript"/>
        </w:rPr>
        <w:t>rd</w:t>
      </w:r>
      <w:r w:rsidR="00DF775E">
        <w:rPr>
          <w:rFonts w:ascii="Times New Roman" w:hAnsi="Times New Roman"/>
        </w:rPr>
        <w:t xml:space="preserve"> meeting.</w:t>
      </w:r>
      <w:r w:rsidR="003F5B53">
        <w:rPr>
          <w:rFonts w:ascii="Times New Roman" w:hAnsi="Times New Roman"/>
        </w:rPr>
        <w:t xml:space="preserve">  </w:t>
      </w:r>
      <w:r>
        <w:rPr>
          <w:rFonts w:ascii="Times New Roman" w:hAnsi="Times New Roman"/>
        </w:rPr>
        <w:t xml:space="preserve">  </w:t>
      </w:r>
    </w:p>
    <w:p w:rsidR="00636B4E" w:rsidRPr="00636B4E" w:rsidRDefault="00636B4E" w:rsidP="007659CD">
      <w:pPr>
        <w:tabs>
          <w:tab w:val="left" w:pos="-1440"/>
          <w:tab w:val="left" w:pos="-720"/>
          <w:tab w:val="left" w:pos="0"/>
        </w:tabs>
        <w:jc w:val="both"/>
        <w:rPr>
          <w:rFonts w:ascii="Times New Roman" w:hAnsi="Times New Roman"/>
          <w:b/>
        </w:rPr>
      </w:pPr>
    </w:p>
    <w:p w:rsidR="007659CD" w:rsidRDefault="00DF775E" w:rsidP="007659CD">
      <w:pPr>
        <w:tabs>
          <w:tab w:val="left" w:pos="-1440"/>
          <w:tab w:val="left" w:pos="-720"/>
          <w:tab w:val="left" w:pos="0"/>
        </w:tabs>
        <w:jc w:val="both"/>
        <w:rPr>
          <w:rFonts w:ascii="Times New Roman" w:hAnsi="Times New Roman"/>
        </w:rPr>
      </w:pPr>
      <w:r>
        <w:rPr>
          <w:rFonts w:ascii="Times New Roman" w:hAnsi="Times New Roman"/>
        </w:rPr>
        <w:t>I am certainly available to answer any questions and t</w:t>
      </w:r>
      <w:r w:rsidR="007659CD">
        <w:rPr>
          <w:rFonts w:ascii="Times New Roman" w:hAnsi="Times New Roman"/>
        </w:rPr>
        <w:t xml:space="preserve">hank you for your consideration.  </w:t>
      </w:r>
    </w:p>
    <w:sectPr w:rsidR="007659CD" w:rsidSect="00FC0552">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4E" w:rsidRDefault="000D0A4E">
      <w:r>
        <w:separator/>
      </w:r>
    </w:p>
  </w:endnote>
  <w:endnote w:type="continuationSeparator" w:id="0">
    <w:p w:rsidR="000D0A4E" w:rsidRDefault="000D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4E" w:rsidRPr="00F4654E" w:rsidRDefault="00F4654E" w:rsidP="00F4654E">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4E" w:rsidRDefault="000D0A4E">
      <w:r>
        <w:separator/>
      </w:r>
    </w:p>
  </w:footnote>
  <w:footnote w:type="continuationSeparator" w:id="0">
    <w:p w:rsidR="000D0A4E" w:rsidRDefault="000D0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564"/>
    <w:multiLevelType w:val="multilevel"/>
    <w:tmpl w:val="B3A683BC"/>
    <w:lvl w:ilvl="0">
      <w:start w:val="3"/>
      <w:numFmt w:val="decimal"/>
      <w:lvlText w:val="%1."/>
      <w:lvlJc w:val="left"/>
      <w:pPr>
        <w:tabs>
          <w:tab w:val="num" w:pos="435"/>
        </w:tabs>
        <w:ind w:left="435" w:hanging="435"/>
      </w:pPr>
      <w:rPr>
        <w:rFonts w:hint="default"/>
        <w:b/>
      </w:rPr>
    </w:lvl>
    <w:lvl w:ilvl="1">
      <w:start w:val="1"/>
      <w:numFmt w:val="decimalZero"/>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27052752"/>
    <w:multiLevelType w:val="multilevel"/>
    <w:tmpl w:val="38B4A83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40295"/>
    <w:rsid w:val="00000DB7"/>
    <w:rsid w:val="00005DC9"/>
    <w:rsid w:val="00020853"/>
    <w:rsid w:val="00027101"/>
    <w:rsid w:val="00041BA0"/>
    <w:rsid w:val="0004333F"/>
    <w:rsid w:val="00054135"/>
    <w:rsid w:val="00064029"/>
    <w:rsid w:val="000924F6"/>
    <w:rsid w:val="000A083F"/>
    <w:rsid w:val="000A5DB6"/>
    <w:rsid w:val="000B01E7"/>
    <w:rsid w:val="000D0A4E"/>
    <w:rsid w:val="000E0041"/>
    <w:rsid w:val="000F4763"/>
    <w:rsid w:val="0010751F"/>
    <w:rsid w:val="001219BA"/>
    <w:rsid w:val="001333F4"/>
    <w:rsid w:val="00161CBA"/>
    <w:rsid w:val="00173FDE"/>
    <w:rsid w:val="00195F6C"/>
    <w:rsid w:val="001B3DE5"/>
    <w:rsid w:val="001B4E2D"/>
    <w:rsid w:val="001C3055"/>
    <w:rsid w:val="00227702"/>
    <w:rsid w:val="00275E73"/>
    <w:rsid w:val="002805EA"/>
    <w:rsid w:val="002A766C"/>
    <w:rsid w:val="002B4033"/>
    <w:rsid w:val="002B5849"/>
    <w:rsid w:val="002D1A31"/>
    <w:rsid w:val="002D766C"/>
    <w:rsid w:val="002E0C02"/>
    <w:rsid w:val="0031274B"/>
    <w:rsid w:val="00313CEF"/>
    <w:rsid w:val="00327A0A"/>
    <w:rsid w:val="00354B7E"/>
    <w:rsid w:val="0037408C"/>
    <w:rsid w:val="003869C3"/>
    <w:rsid w:val="00390F74"/>
    <w:rsid w:val="00396175"/>
    <w:rsid w:val="0039692A"/>
    <w:rsid w:val="003D5EC0"/>
    <w:rsid w:val="003E2E77"/>
    <w:rsid w:val="003F5B53"/>
    <w:rsid w:val="00405876"/>
    <w:rsid w:val="00434EDF"/>
    <w:rsid w:val="0045742E"/>
    <w:rsid w:val="00474D92"/>
    <w:rsid w:val="0048730E"/>
    <w:rsid w:val="004C0E6C"/>
    <w:rsid w:val="004C460E"/>
    <w:rsid w:val="004C4692"/>
    <w:rsid w:val="004D11DE"/>
    <w:rsid w:val="004E271C"/>
    <w:rsid w:val="004E77FF"/>
    <w:rsid w:val="004F4FCC"/>
    <w:rsid w:val="00502B76"/>
    <w:rsid w:val="00512CF5"/>
    <w:rsid w:val="00532FE7"/>
    <w:rsid w:val="00537661"/>
    <w:rsid w:val="00537BC8"/>
    <w:rsid w:val="0057307E"/>
    <w:rsid w:val="005905DB"/>
    <w:rsid w:val="005A0BC6"/>
    <w:rsid w:val="005A67EA"/>
    <w:rsid w:val="005B5F05"/>
    <w:rsid w:val="005B6F26"/>
    <w:rsid w:val="005C0133"/>
    <w:rsid w:val="005C12E2"/>
    <w:rsid w:val="005D0295"/>
    <w:rsid w:val="005E4C61"/>
    <w:rsid w:val="005E7AFB"/>
    <w:rsid w:val="006111A4"/>
    <w:rsid w:val="00615CC0"/>
    <w:rsid w:val="00636B4E"/>
    <w:rsid w:val="00695BA0"/>
    <w:rsid w:val="006A5A21"/>
    <w:rsid w:val="006C4492"/>
    <w:rsid w:val="007032FF"/>
    <w:rsid w:val="00730BF4"/>
    <w:rsid w:val="00744078"/>
    <w:rsid w:val="00754D65"/>
    <w:rsid w:val="007647BC"/>
    <w:rsid w:val="007659CD"/>
    <w:rsid w:val="00792FFB"/>
    <w:rsid w:val="007A0B95"/>
    <w:rsid w:val="007A1DFD"/>
    <w:rsid w:val="007B41ED"/>
    <w:rsid w:val="007B710B"/>
    <w:rsid w:val="007C424E"/>
    <w:rsid w:val="007C7F2D"/>
    <w:rsid w:val="007D2D87"/>
    <w:rsid w:val="007D46A4"/>
    <w:rsid w:val="007E5205"/>
    <w:rsid w:val="00811962"/>
    <w:rsid w:val="008121B8"/>
    <w:rsid w:val="0081398F"/>
    <w:rsid w:val="00833A33"/>
    <w:rsid w:val="0085649F"/>
    <w:rsid w:val="00880688"/>
    <w:rsid w:val="008B4ED0"/>
    <w:rsid w:val="008B7A41"/>
    <w:rsid w:val="008C13CF"/>
    <w:rsid w:val="00912A6D"/>
    <w:rsid w:val="00925BF7"/>
    <w:rsid w:val="009336A2"/>
    <w:rsid w:val="0093669A"/>
    <w:rsid w:val="00946D68"/>
    <w:rsid w:val="00951EE3"/>
    <w:rsid w:val="00952FD8"/>
    <w:rsid w:val="00980541"/>
    <w:rsid w:val="009A0E8D"/>
    <w:rsid w:val="009B7AC2"/>
    <w:rsid w:val="009D336D"/>
    <w:rsid w:val="009D66E8"/>
    <w:rsid w:val="009F6F16"/>
    <w:rsid w:val="00A01A58"/>
    <w:rsid w:val="00A074C0"/>
    <w:rsid w:val="00A247C1"/>
    <w:rsid w:val="00A3110C"/>
    <w:rsid w:val="00A40295"/>
    <w:rsid w:val="00A554B4"/>
    <w:rsid w:val="00A81DB4"/>
    <w:rsid w:val="00A95EA2"/>
    <w:rsid w:val="00AB63DB"/>
    <w:rsid w:val="00AC79F9"/>
    <w:rsid w:val="00B032E3"/>
    <w:rsid w:val="00B12AA8"/>
    <w:rsid w:val="00B35718"/>
    <w:rsid w:val="00B4114B"/>
    <w:rsid w:val="00B421F9"/>
    <w:rsid w:val="00B5196D"/>
    <w:rsid w:val="00B53275"/>
    <w:rsid w:val="00B700BF"/>
    <w:rsid w:val="00BD37E0"/>
    <w:rsid w:val="00C1747E"/>
    <w:rsid w:val="00C3310E"/>
    <w:rsid w:val="00C35DF4"/>
    <w:rsid w:val="00C56982"/>
    <w:rsid w:val="00C9404A"/>
    <w:rsid w:val="00CA429C"/>
    <w:rsid w:val="00CB7ACD"/>
    <w:rsid w:val="00CC5C52"/>
    <w:rsid w:val="00CC6E8D"/>
    <w:rsid w:val="00CD4B18"/>
    <w:rsid w:val="00D30552"/>
    <w:rsid w:val="00D451A9"/>
    <w:rsid w:val="00D90D56"/>
    <w:rsid w:val="00DB5F78"/>
    <w:rsid w:val="00DC463D"/>
    <w:rsid w:val="00DC7AD2"/>
    <w:rsid w:val="00DD1DBB"/>
    <w:rsid w:val="00DF775E"/>
    <w:rsid w:val="00E0090C"/>
    <w:rsid w:val="00E2707D"/>
    <w:rsid w:val="00E36B90"/>
    <w:rsid w:val="00E36E90"/>
    <w:rsid w:val="00E77D22"/>
    <w:rsid w:val="00E94257"/>
    <w:rsid w:val="00EB50EC"/>
    <w:rsid w:val="00EB62CF"/>
    <w:rsid w:val="00EB6DA7"/>
    <w:rsid w:val="00ED681A"/>
    <w:rsid w:val="00EE4E76"/>
    <w:rsid w:val="00F01318"/>
    <w:rsid w:val="00F07CBC"/>
    <w:rsid w:val="00F212C3"/>
    <w:rsid w:val="00F448DB"/>
    <w:rsid w:val="00F4654E"/>
    <w:rsid w:val="00F6141D"/>
    <w:rsid w:val="00F63B97"/>
    <w:rsid w:val="00F64150"/>
    <w:rsid w:val="00F66E29"/>
    <w:rsid w:val="00F7523D"/>
    <w:rsid w:val="00F85ED3"/>
    <w:rsid w:val="00F87D08"/>
    <w:rsid w:val="00FC0552"/>
    <w:rsid w:val="00FC3764"/>
    <w:rsid w:val="00FD6140"/>
    <w:rsid w:val="00FE36A0"/>
    <w:rsid w:val="00FE4B1A"/>
    <w:rsid w:val="00FE4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552"/>
    <w:pPr>
      <w:widowControl w:val="0"/>
    </w:pPr>
    <w:rPr>
      <w:rFonts w:ascii="Courier" w:hAnsi="Courier"/>
      <w:snapToGrid w:val="0"/>
      <w:sz w:val="24"/>
    </w:rPr>
  </w:style>
  <w:style w:type="paragraph" w:styleId="Heading1">
    <w:name w:val="heading 1"/>
    <w:basedOn w:val="Normal"/>
    <w:next w:val="Normal"/>
    <w:qFormat/>
    <w:rsid w:val="00FC0552"/>
    <w:pPr>
      <w:keepNext/>
      <w:widowControl/>
      <w:outlineLvl w:val="0"/>
    </w:pPr>
    <w:rPr>
      <w:rFonts w:ascii="Times New Roman" w:hAnsi="Times New Roman"/>
      <w:snapToGrid/>
      <w:sz w:val="28"/>
    </w:rPr>
  </w:style>
  <w:style w:type="paragraph" w:styleId="Heading2">
    <w:name w:val="heading 2"/>
    <w:basedOn w:val="Normal"/>
    <w:next w:val="Normal"/>
    <w:qFormat/>
    <w:rsid w:val="00FC0552"/>
    <w:pPr>
      <w:keepNext/>
      <w:outlineLvl w:val="1"/>
    </w:pPr>
    <w:rPr>
      <w:rFonts w:ascii="Times New Roman" w:hAnsi="Times New Roman"/>
      <w:b/>
    </w:rPr>
  </w:style>
  <w:style w:type="paragraph" w:styleId="Heading3">
    <w:name w:val="heading 3"/>
    <w:basedOn w:val="Normal"/>
    <w:next w:val="Normal"/>
    <w:qFormat/>
    <w:rsid w:val="00FC0552"/>
    <w:pPr>
      <w:keepNext/>
      <w:tabs>
        <w:tab w:val="left" w:pos="-1440"/>
        <w:tab w:val="left" w:pos="720"/>
        <w:tab w:val="right" w:pos="9630"/>
      </w:tabs>
      <w:ind w:right="360" w:firstLine="540"/>
      <w:outlineLvl w:val="2"/>
    </w:pPr>
    <w:rPr>
      <w:rFonts w:ascii="Times New Roman" w:hAnsi="Times New Roman"/>
      <w:sz w:val="28"/>
    </w:rPr>
  </w:style>
  <w:style w:type="paragraph" w:styleId="Heading4">
    <w:name w:val="heading 4"/>
    <w:basedOn w:val="Normal"/>
    <w:next w:val="Normal"/>
    <w:qFormat/>
    <w:rsid w:val="00FC0552"/>
    <w:pPr>
      <w:keepNext/>
      <w:tabs>
        <w:tab w:val="left" w:pos="-1440"/>
      </w:tabs>
      <w:ind w:left="1800" w:right="360"/>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0552"/>
  </w:style>
  <w:style w:type="paragraph" w:styleId="Header">
    <w:name w:val="header"/>
    <w:basedOn w:val="Normal"/>
    <w:rsid w:val="00FC0552"/>
    <w:pPr>
      <w:tabs>
        <w:tab w:val="center" w:pos="4320"/>
        <w:tab w:val="right" w:pos="8640"/>
      </w:tabs>
    </w:pPr>
  </w:style>
  <w:style w:type="paragraph" w:styleId="Footer">
    <w:name w:val="footer"/>
    <w:basedOn w:val="Normal"/>
    <w:link w:val="FooterChar"/>
    <w:uiPriority w:val="99"/>
    <w:rsid w:val="00FC0552"/>
    <w:pPr>
      <w:tabs>
        <w:tab w:val="center" w:pos="4320"/>
        <w:tab w:val="right" w:pos="8640"/>
      </w:tabs>
    </w:pPr>
  </w:style>
  <w:style w:type="paragraph" w:styleId="BodyTextIndent">
    <w:name w:val="Body Text Indent"/>
    <w:basedOn w:val="Normal"/>
    <w:rsid w:val="00FC0552"/>
    <w:pPr>
      <w:tabs>
        <w:tab w:val="left" w:pos="-1440"/>
        <w:tab w:val="left" w:pos="720"/>
        <w:tab w:val="right" w:pos="9540"/>
      </w:tabs>
      <w:ind w:left="1800"/>
    </w:pPr>
    <w:rPr>
      <w:rFonts w:ascii="Times New Roman" w:hAnsi="Times New Roman"/>
      <w:sz w:val="20"/>
    </w:rPr>
  </w:style>
  <w:style w:type="paragraph" w:styleId="BodyText">
    <w:name w:val="Body Text"/>
    <w:basedOn w:val="Normal"/>
    <w:rsid w:val="00FC0552"/>
    <w:pPr>
      <w:tabs>
        <w:tab w:val="left" w:pos="-1440"/>
        <w:tab w:val="left" w:pos="-720"/>
        <w:tab w:val="left" w:pos="0"/>
        <w:tab w:val="left" w:pos="720"/>
        <w:tab w:val="left" w:pos="1440"/>
        <w:tab w:val="left" w:pos="2160"/>
        <w:tab w:val="left" w:pos="2880"/>
        <w:tab w:val="left" w:pos="3600"/>
        <w:tab w:val="left" w:pos="4320"/>
        <w:tab w:val="right" w:pos="9540"/>
      </w:tabs>
    </w:pPr>
    <w:rPr>
      <w:rFonts w:ascii="Times New Roman" w:hAnsi="Times New Roman"/>
      <w:sz w:val="20"/>
    </w:rPr>
  </w:style>
  <w:style w:type="paragraph" w:styleId="BalloonText">
    <w:name w:val="Balloon Text"/>
    <w:basedOn w:val="Normal"/>
    <w:semiHidden/>
    <w:rsid w:val="00B700BF"/>
    <w:rPr>
      <w:rFonts w:ascii="Tahoma" w:hAnsi="Tahoma" w:cs="Tahoma"/>
      <w:sz w:val="16"/>
      <w:szCs w:val="16"/>
    </w:rPr>
  </w:style>
  <w:style w:type="character" w:customStyle="1" w:styleId="FooterChar">
    <w:name w:val="Footer Char"/>
    <w:basedOn w:val="DefaultParagraphFont"/>
    <w:link w:val="Footer"/>
    <w:uiPriority w:val="99"/>
    <w:rsid w:val="009D336D"/>
    <w:rPr>
      <w:rFonts w:ascii="Courier" w:hAnsi="Courier"/>
      <w:snapToGrid w:val="0"/>
      <w:sz w:val="24"/>
    </w:rPr>
  </w:style>
  <w:style w:type="table" w:styleId="TableGrid">
    <w:name w:val="Table Grid"/>
    <w:basedOn w:val="TableNormal"/>
    <w:rsid w:val="00765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062872">
      <w:bodyDiv w:val="1"/>
      <w:marLeft w:val="0"/>
      <w:marRight w:val="0"/>
      <w:marTop w:val="0"/>
      <w:marBottom w:val="0"/>
      <w:divBdr>
        <w:top w:val="none" w:sz="0" w:space="0" w:color="auto"/>
        <w:left w:val="none" w:sz="0" w:space="0" w:color="auto"/>
        <w:bottom w:val="none" w:sz="0" w:space="0" w:color="auto"/>
        <w:right w:val="none" w:sz="0" w:space="0" w:color="auto"/>
      </w:divBdr>
    </w:div>
    <w:div w:id="910190122">
      <w:bodyDiv w:val="1"/>
      <w:marLeft w:val="0"/>
      <w:marRight w:val="0"/>
      <w:marTop w:val="0"/>
      <w:marBottom w:val="0"/>
      <w:divBdr>
        <w:top w:val="none" w:sz="0" w:space="0" w:color="auto"/>
        <w:left w:val="none" w:sz="0" w:space="0" w:color="auto"/>
        <w:bottom w:val="none" w:sz="0" w:space="0" w:color="auto"/>
        <w:right w:val="none" w:sz="0" w:space="0" w:color="auto"/>
      </w:divBdr>
    </w:div>
    <w:div w:id="1037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Hall</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Winchell</dc:creator>
  <cp:lastModifiedBy>Scott Schrader</cp:lastModifiedBy>
  <cp:revision>5</cp:revision>
  <cp:lastPrinted>2012-01-06T22:08:00Z</cp:lastPrinted>
  <dcterms:created xsi:type="dcterms:W3CDTF">2012-01-06T14:27:00Z</dcterms:created>
  <dcterms:modified xsi:type="dcterms:W3CDTF">2012-01-06T22:10:00Z</dcterms:modified>
</cp:coreProperties>
</file>