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69" w:rsidRDefault="00ED7B69" w:rsidP="00ED7B69">
      <w:pPr>
        <w:pStyle w:val="BodyText"/>
        <w:jc w:val="center"/>
        <w:rPr>
          <w:b/>
          <w:sz w:val="24"/>
        </w:rPr>
      </w:pPr>
      <w:smartTag w:uri="urn:schemas-microsoft-com:office:smarttags" w:element="place">
        <w:smartTag w:uri="urn:schemas-microsoft-com:office:smarttags" w:element="PlaceName">
          <w:r w:rsidRPr="00354798">
            <w:rPr>
              <w:b/>
              <w:sz w:val="24"/>
            </w:rPr>
            <w:t>BURLINGTON</w:t>
          </w:r>
        </w:smartTag>
        <w:r w:rsidRPr="00354798">
          <w:rPr>
            <w:b/>
            <w:sz w:val="24"/>
          </w:rPr>
          <w:t xml:space="preserve"> </w:t>
        </w:r>
        <w:smartTag w:uri="urn:schemas-microsoft-com:office:smarttags" w:element="PlaceType">
          <w:r w:rsidRPr="00354798">
            <w:rPr>
              <w:b/>
              <w:sz w:val="24"/>
            </w:rPr>
            <w:t>CITY</w:t>
          </w:r>
        </w:smartTag>
      </w:smartTag>
      <w:r w:rsidRPr="00354798">
        <w:rPr>
          <w:b/>
          <w:sz w:val="24"/>
        </w:rPr>
        <w:t xml:space="preserve"> COUNCIL ORDINANCE COMMITTEE</w:t>
      </w:r>
    </w:p>
    <w:p w:rsidR="00ED7B69" w:rsidRDefault="00ED7B69" w:rsidP="00ED7B69">
      <w:pPr>
        <w:autoSpaceDE w:val="0"/>
        <w:autoSpaceDN w:val="0"/>
        <w:adjustRightInd w:val="0"/>
        <w:rPr>
          <w:b/>
          <w:snapToGrid w:val="0"/>
        </w:rPr>
      </w:pPr>
    </w:p>
    <w:p w:rsidR="00ED7B69" w:rsidRDefault="00ED7B69" w:rsidP="00ED7B69">
      <w:pPr>
        <w:autoSpaceDE w:val="0"/>
        <w:autoSpaceDN w:val="0"/>
        <w:adjustRightInd w:val="0"/>
        <w:jc w:val="center"/>
        <w:rPr>
          <w:b/>
          <w:szCs w:val="24"/>
        </w:rPr>
      </w:pPr>
      <w:r>
        <w:rPr>
          <w:b/>
          <w:szCs w:val="24"/>
        </w:rPr>
        <w:t>Tuesday, October 1, 2013</w:t>
      </w:r>
    </w:p>
    <w:p w:rsidR="00563C4A" w:rsidRDefault="00ED7B69" w:rsidP="00ED7B69">
      <w:pPr>
        <w:autoSpaceDE w:val="0"/>
        <w:autoSpaceDN w:val="0"/>
        <w:adjustRightInd w:val="0"/>
        <w:jc w:val="center"/>
        <w:rPr>
          <w:b/>
          <w:szCs w:val="24"/>
        </w:rPr>
      </w:pPr>
      <w:r>
        <w:rPr>
          <w:b/>
          <w:szCs w:val="24"/>
        </w:rPr>
        <w:t>Burlington City Arts</w:t>
      </w:r>
      <w:r w:rsidR="00563C4A">
        <w:rPr>
          <w:b/>
          <w:szCs w:val="24"/>
        </w:rPr>
        <w:t xml:space="preserve"> Firehouse Center</w:t>
      </w:r>
    </w:p>
    <w:p w:rsidR="00ED7B69" w:rsidRDefault="00ED7B69" w:rsidP="00ED7B69">
      <w:pPr>
        <w:autoSpaceDE w:val="0"/>
        <w:autoSpaceDN w:val="0"/>
        <w:adjustRightInd w:val="0"/>
        <w:jc w:val="center"/>
        <w:rPr>
          <w:b/>
          <w:szCs w:val="24"/>
        </w:rPr>
      </w:pPr>
      <w:r>
        <w:rPr>
          <w:b/>
          <w:szCs w:val="24"/>
        </w:rPr>
        <w:t>Lorraine B. Good Meeting Room</w:t>
      </w:r>
    </w:p>
    <w:p w:rsidR="00ED7B69" w:rsidRDefault="00563C4A" w:rsidP="00ED7B69">
      <w:pPr>
        <w:autoSpaceDE w:val="0"/>
        <w:autoSpaceDN w:val="0"/>
        <w:adjustRightInd w:val="0"/>
        <w:jc w:val="center"/>
        <w:rPr>
          <w:b/>
          <w:szCs w:val="24"/>
        </w:rPr>
      </w:pPr>
      <w:r>
        <w:rPr>
          <w:b/>
          <w:szCs w:val="24"/>
        </w:rPr>
        <w:t xml:space="preserve">135 </w:t>
      </w:r>
      <w:r w:rsidR="00ED7B69" w:rsidRPr="005F2A01">
        <w:rPr>
          <w:b/>
          <w:szCs w:val="24"/>
        </w:rPr>
        <w:t>Church St.</w:t>
      </w:r>
      <w:r w:rsidR="00ED7B69">
        <w:rPr>
          <w:b/>
          <w:szCs w:val="24"/>
        </w:rPr>
        <w:t>,</w:t>
      </w:r>
      <w:r w:rsidR="00ED7B69" w:rsidRPr="004C5667">
        <w:rPr>
          <w:b/>
          <w:szCs w:val="24"/>
        </w:rPr>
        <w:t xml:space="preserve"> Burlington, Vt.</w:t>
      </w:r>
    </w:p>
    <w:p w:rsidR="00ED7B69" w:rsidRPr="004C5667" w:rsidRDefault="004A5374" w:rsidP="00ED7B69">
      <w:pPr>
        <w:autoSpaceDE w:val="0"/>
        <w:autoSpaceDN w:val="0"/>
        <w:adjustRightInd w:val="0"/>
        <w:jc w:val="center"/>
        <w:rPr>
          <w:b/>
          <w:szCs w:val="24"/>
        </w:rPr>
      </w:pPr>
      <w:r>
        <w:rPr>
          <w:b/>
          <w:szCs w:val="24"/>
        </w:rPr>
        <w:t>5:3</w:t>
      </w:r>
      <w:r w:rsidR="00ED7B69">
        <w:rPr>
          <w:b/>
          <w:szCs w:val="24"/>
        </w:rPr>
        <w:t>0</w:t>
      </w:r>
      <w:r w:rsidR="00ED7B69" w:rsidRPr="004C5667">
        <w:rPr>
          <w:b/>
          <w:szCs w:val="24"/>
        </w:rPr>
        <w:t xml:space="preserve"> p.m.</w:t>
      </w:r>
      <w:r w:rsidR="00ED7B69">
        <w:rPr>
          <w:b/>
          <w:szCs w:val="24"/>
        </w:rPr>
        <w:t xml:space="preserve"> – </w:t>
      </w:r>
      <w:r>
        <w:rPr>
          <w:b/>
          <w:szCs w:val="24"/>
        </w:rPr>
        <w:t>7:3</w:t>
      </w:r>
      <w:r w:rsidR="00ED7B69">
        <w:rPr>
          <w:b/>
          <w:szCs w:val="24"/>
        </w:rPr>
        <w:t>0 p.m.</w:t>
      </w:r>
    </w:p>
    <w:p w:rsidR="00ED7B69" w:rsidRDefault="00ED7B69" w:rsidP="00ED7B69">
      <w:pPr>
        <w:autoSpaceDE w:val="0"/>
        <w:autoSpaceDN w:val="0"/>
        <w:adjustRightInd w:val="0"/>
        <w:jc w:val="center"/>
        <w:rPr>
          <w:b/>
          <w:szCs w:val="24"/>
        </w:rPr>
      </w:pPr>
    </w:p>
    <w:p w:rsidR="001179C6" w:rsidRDefault="001179C6" w:rsidP="001179C6">
      <w:pPr>
        <w:autoSpaceDE w:val="0"/>
        <w:autoSpaceDN w:val="0"/>
        <w:adjustRightInd w:val="0"/>
        <w:jc w:val="center"/>
        <w:rPr>
          <w:b/>
        </w:rPr>
      </w:pPr>
      <w:bookmarkStart w:id="0" w:name="_GoBack"/>
      <w:bookmarkEnd w:id="0"/>
      <w:r>
        <w:rPr>
          <w:b/>
        </w:rPr>
        <w:t xml:space="preserve">**** AMENDED </w:t>
      </w:r>
      <w:r w:rsidRPr="000100E7">
        <w:rPr>
          <w:b/>
        </w:rPr>
        <w:t>A</w:t>
      </w:r>
      <w:r>
        <w:rPr>
          <w:b/>
        </w:rPr>
        <w:t>G</w:t>
      </w:r>
      <w:r w:rsidRPr="000100E7">
        <w:rPr>
          <w:b/>
        </w:rPr>
        <w:t>ENDA</w:t>
      </w:r>
      <w:r>
        <w:rPr>
          <w:b/>
        </w:rPr>
        <w:t xml:space="preserve"> ****</w:t>
      </w:r>
    </w:p>
    <w:p w:rsidR="001179C6" w:rsidRDefault="001179C6" w:rsidP="001179C6">
      <w:pPr>
        <w:autoSpaceDE w:val="0"/>
        <w:autoSpaceDN w:val="0"/>
        <w:adjustRightInd w:val="0"/>
        <w:rPr>
          <w:b/>
        </w:rPr>
      </w:pPr>
      <w:r w:rsidRPr="005F2476">
        <w:rPr>
          <w:szCs w:val="24"/>
        </w:rPr>
        <w:br/>
      </w:r>
    </w:p>
    <w:p w:rsidR="001179C6" w:rsidRDefault="001179C6" w:rsidP="001179C6">
      <w:pPr>
        <w:pStyle w:val="BodyText"/>
        <w:numPr>
          <w:ilvl w:val="0"/>
          <w:numId w:val="2"/>
        </w:numPr>
        <w:rPr>
          <w:sz w:val="24"/>
          <w:szCs w:val="24"/>
        </w:rPr>
      </w:pPr>
      <w:r>
        <w:rPr>
          <w:sz w:val="24"/>
          <w:szCs w:val="24"/>
        </w:rPr>
        <w:t>Approval of Agenda and 9/16/13 Minutes</w:t>
      </w:r>
    </w:p>
    <w:p w:rsidR="001179C6" w:rsidRDefault="001179C6" w:rsidP="001179C6">
      <w:pPr>
        <w:pStyle w:val="BodyText"/>
        <w:ind w:left="1440"/>
        <w:rPr>
          <w:sz w:val="24"/>
          <w:szCs w:val="24"/>
        </w:rPr>
      </w:pPr>
    </w:p>
    <w:p w:rsidR="001179C6" w:rsidRDefault="001179C6" w:rsidP="001179C6">
      <w:pPr>
        <w:pStyle w:val="BodyText"/>
        <w:numPr>
          <w:ilvl w:val="0"/>
          <w:numId w:val="2"/>
        </w:numPr>
        <w:rPr>
          <w:sz w:val="24"/>
          <w:szCs w:val="24"/>
        </w:rPr>
      </w:pPr>
      <w:r w:rsidRPr="004E0970">
        <w:rPr>
          <w:sz w:val="24"/>
          <w:szCs w:val="24"/>
        </w:rPr>
        <w:t>Public Forum</w:t>
      </w:r>
    </w:p>
    <w:p w:rsidR="001179C6" w:rsidRPr="00267A96" w:rsidRDefault="001179C6" w:rsidP="001179C6">
      <w:pPr>
        <w:rPr>
          <w:b/>
          <w:szCs w:val="24"/>
        </w:rPr>
      </w:pPr>
    </w:p>
    <w:p w:rsidR="001179C6" w:rsidRDefault="001179C6" w:rsidP="001179C6">
      <w:pPr>
        <w:numPr>
          <w:ilvl w:val="0"/>
          <w:numId w:val="2"/>
        </w:numPr>
        <w:rPr>
          <w:szCs w:val="24"/>
        </w:rPr>
      </w:pPr>
      <w:r w:rsidRPr="00267A96">
        <w:rPr>
          <w:szCs w:val="24"/>
        </w:rPr>
        <w:t>Zoning Amendment</w:t>
      </w:r>
      <w:r>
        <w:rPr>
          <w:szCs w:val="24"/>
        </w:rPr>
        <w:t>s</w:t>
      </w:r>
      <w:r w:rsidRPr="00267A96">
        <w:rPr>
          <w:szCs w:val="24"/>
        </w:rPr>
        <w:t>:</w:t>
      </w:r>
      <w:r w:rsidRPr="00267A96">
        <w:rPr>
          <w:szCs w:val="24"/>
        </w:rPr>
        <w:tab/>
      </w:r>
      <w:r>
        <w:rPr>
          <w:szCs w:val="24"/>
        </w:rPr>
        <w:t>ZA-13-11 Adaptive Reuse &amp; Residential Bonuses</w:t>
      </w:r>
    </w:p>
    <w:p w:rsidR="001179C6" w:rsidRDefault="001179C6" w:rsidP="001179C6">
      <w:pPr>
        <w:pStyle w:val="ListParagraph"/>
        <w:ind w:left="3600"/>
        <w:rPr>
          <w:szCs w:val="24"/>
        </w:rPr>
      </w:pPr>
      <w:r>
        <w:rPr>
          <w:szCs w:val="24"/>
        </w:rPr>
        <w:t>ZA-14-03 Conditional Mixed Uses</w:t>
      </w:r>
    </w:p>
    <w:p w:rsidR="001179C6" w:rsidRPr="00267A96" w:rsidRDefault="001179C6" w:rsidP="001179C6">
      <w:pPr>
        <w:ind w:left="3600"/>
        <w:rPr>
          <w:szCs w:val="24"/>
        </w:rPr>
      </w:pPr>
      <w:r>
        <w:rPr>
          <w:szCs w:val="24"/>
        </w:rPr>
        <w:t>ZA-14-04 Downtown Transition District Expansion</w:t>
      </w:r>
    </w:p>
    <w:p w:rsidR="001179C6" w:rsidRPr="00267A96" w:rsidRDefault="001179C6" w:rsidP="001179C6">
      <w:pPr>
        <w:pStyle w:val="ListParagraph"/>
        <w:rPr>
          <w:szCs w:val="24"/>
        </w:rPr>
      </w:pPr>
    </w:p>
    <w:p w:rsidR="001179C6" w:rsidRPr="0039576B" w:rsidRDefault="001179C6" w:rsidP="001179C6">
      <w:pPr>
        <w:numPr>
          <w:ilvl w:val="0"/>
          <w:numId w:val="2"/>
        </w:numPr>
        <w:contextualSpacing/>
        <w:rPr>
          <w:szCs w:val="24"/>
        </w:rPr>
      </w:pPr>
      <w:r>
        <w:rPr>
          <w:szCs w:val="24"/>
        </w:rPr>
        <w:t>Offenses &amp; Miscellaneous Provisions—Livable Wages</w:t>
      </w:r>
      <w:r w:rsidRPr="0039576B">
        <w:rPr>
          <w:szCs w:val="24"/>
        </w:rPr>
        <w:t xml:space="preserve"> </w:t>
      </w:r>
    </w:p>
    <w:p w:rsidR="001179C6" w:rsidRPr="0039576B" w:rsidRDefault="001179C6" w:rsidP="001179C6">
      <w:pPr>
        <w:ind w:left="1440"/>
        <w:contextualSpacing/>
        <w:rPr>
          <w:szCs w:val="24"/>
        </w:rPr>
      </w:pPr>
    </w:p>
    <w:p w:rsidR="001179C6" w:rsidRDefault="001179C6" w:rsidP="001179C6">
      <w:pPr>
        <w:autoSpaceDE w:val="0"/>
        <w:autoSpaceDN w:val="0"/>
        <w:adjustRightInd w:val="0"/>
        <w:ind w:firstLine="720"/>
        <w:rPr>
          <w:szCs w:val="24"/>
        </w:rPr>
      </w:pPr>
      <w:r>
        <w:rPr>
          <w:szCs w:val="24"/>
        </w:rPr>
        <w:t>5)</w:t>
      </w:r>
      <w:r>
        <w:rPr>
          <w:szCs w:val="24"/>
        </w:rPr>
        <w:tab/>
        <w:t>Any Other Business</w:t>
      </w:r>
    </w:p>
    <w:p w:rsidR="001179C6" w:rsidRDefault="001179C6" w:rsidP="001179C6">
      <w:pPr>
        <w:autoSpaceDE w:val="0"/>
        <w:autoSpaceDN w:val="0"/>
        <w:adjustRightInd w:val="0"/>
        <w:ind w:firstLine="720"/>
        <w:rPr>
          <w:szCs w:val="24"/>
        </w:rPr>
      </w:pPr>
    </w:p>
    <w:p w:rsidR="001179C6" w:rsidRDefault="001179C6" w:rsidP="001179C6">
      <w:pPr>
        <w:ind w:left="1440" w:hanging="720"/>
        <w:rPr>
          <w:bCs/>
          <w:color w:val="000000"/>
          <w:szCs w:val="24"/>
        </w:rPr>
      </w:pPr>
      <w:r>
        <w:rPr>
          <w:szCs w:val="24"/>
        </w:rPr>
        <w:t>6)</w:t>
      </w:r>
      <w:r>
        <w:rPr>
          <w:szCs w:val="24"/>
        </w:rPr>
        <w:tab/>
        <w:t>A</w:t>
      </w:r>
      <w:r w:rsidRPr="00354798">
        <w:t>djournment</w:t>
      </w:r>
    </w:p>
    <w:p w:rsidR="00ED7B69" w:rsidRDefault="00ED7B69" w:rsidP="00ED7B69">
      <w:pPr>
        <w:ind w:left="1440" w:hanging="720"/>
        <w:rPr>
          <w:bCs/>
          <w:color w:val="000000"/>
          <w:szCs w:val="24"/>
        </w:rPr>
      </w:pPr>
    </w:p>
    <w:p w:rsidR="00ED7B69" w:rsidRDefault="00ED7B69" w:rsidP="00ED7B69">
      <w:pPr>
        <w:ind w:left="1440" w:hanging="720"/>
        <w:rPr>
          <w:bCs/>
          <w:color w:val="000000"/>
          <w:szCs w:val="24"/>
        </w:rPr>
      </w:pPr>
    </w:p>
    <w:p w:rsidR="00ED7B69" w:rsidRDefault="00ED7B69" w:rsidP="00ED7B69">
      <w:pPr>
        <w:ind w:left="1440" w:hanging="720"/>
        <w:rPr>
          <w:bCs/>
          <w:color w:val="000000"/>
          <w:szCs w:val="24"/>
        </w:rPr>
      </w:pPr>
    </w:p>
    <w:p w:rsidR="00ED7B69" w:rsidRDefault="00ED7B69" w:rsidP="00ED7B69">
      <w:pPr>
        <w:pStyle w:val="BodyText"/>
        <w:rPr>
          <w:sz w:val="24"/>
          <w:szCs w:val="24"/>
        </w:rPr>
      </w:pPr>
    </w:p>
    <w:p w:rsidR="00ED7B69" w:rsidRDefault="00ED7B69" w:rsidP="00ED7B69">
      <w:pPr>
        <w:pStyle w:val="BodyText"/>
        <w:rPr>
          <w:sz w:val="22"/>
          <w:szCs w:val="22"/>
        </w:rPr>
      </w:pPr>
      <w:r w:rsidRPr="00DB4D40">
        <w:rPr>
          <w:sz w:val="22"/>
          <w:szCs w:val="22"/>
        </w:rPr>
        <w:t>Committee Members:</w:t>
      </w:r>
      <w:r w:rsidRPr="00DB4D40">
        <w:rPr>
          <w:sz w:val="22"/>
          <w:szCs w:val="22"/>
        </w:rPr>
        <w:tab/>
      </w:r>
      <w:r>
        <w:rPr>
          <w:sz w:val="22"/>
          <w:szCs w:val="22"/>
        </w:rPr>
        <w:tab/>
        <w:t>Councilor Chip Mason</w:t>
      </w:r>
      <w:r w:rsidRPr="00DB4D40">
        <w:rPr>
          <w:sz w:val="22"/>
          <w:szCs w:val="22"/>
        </w:rPr>
        <w:t>, Chair</w:t>
      </w:r>
    </w:p>
    <w:p w:rsidR="00ED7B69" w:rsidRDefault="00ED7B69" w:rsidP="00ED7B69">
      <w:pPr>
        <w:pStyle w:val="BodyText"/>
        <w:rPr>
          <w:sz w:val="22"/>
          <w:szCs w:val="22"/>
        </w:rPr>
      </w:pPr>
      <w:r w:rsidRPr="00DB4D40">
        <w:rPr>
          <w:sz w:val="22"/>
          <w:szCs w:val="22"/>
        </w:rPr>
        <w:tab/>
      </w:r>
      <w:r w:rsidRPr="00DB4D40">
        <w:rPr>
          <w:sz w:val="22"/>
          <w:szCs w:val="22"/>
        </w:rPr>
        <w:tab/>
      </w:r>
      <w:r>
        <w:rPr>
          <w:sz w:val="22"/>
          <w:szCs w:val="22"/>
        </w:rPr>
        <w:tab/>
      </w:r>
      <w:r>
        <w:rPr>
          <w:sz w:val="22"/>
          <w:szCs w:val="22"/>
        </w:rPr>
        <w:tab/>
        <w:t>Councilor Sharon Bushor</w:t>
      </w:r>
    </w:p>
    <w:p w:rsidR="00ED7B69" w:rsidRPr="00DB4D40" w:rsidRDefault="00ED7B69" w:rsidP="00ED7B69">
      <w:pPr>
        <w:pStyle w:val="BodyText"/>
        <w:rPr>
          <w:sz w:val="22"/>
          <w:szCs w:val="22"/>
        </w:rPr>
      </w:pPr>
      <w:r>
        <w:rPr>
          <w:sz w:val="22"/>
          <w:szCs w:val="22"/>
        </w:rPr>
        <w:tab/>
      </w:r>
      <w:r>
        <w:rPr>
          <w:sz w:val="22"/>
          <w:szCs w:val="22"/>
        </w:rPr>
        <w:tab/>
      </w:r>
      <w:r>
        <w:rPr>
          <w:sz w:val="22"/>
          <w:szCs w:val="22"/>
        </w:rPr>
        <w:tab/>
      </w:r>
      <w:r>
        <w:rPr>
          <w:sz w:val="22"/>
          <w:szCs w:val="22"/>
        </w:rPr>
        <w:tab/>
        <w:t>Councilor Karen Paul</w:t>
      </w:r>
    </w:p>
    <w:p w:rsidR="00ED7B69" w:rsidRPr="00DB4D40" w:rsidRDefault="00ED7B69" w:rsidP="00ED7B69">
      <w:pPr>
        <w:pStyle w:val="BodyText"/>
        <w:rPr>
          <w:b/>
          <w:sz w:val="22"/>
          <w:szCs w:val="22"/>
        </w:rPr>
      </w:pPr>
    </w:p>
    <w:p w:rsidR="00ED7B69" w:rsidRDefault="00ED7B69" w:rsidP="00ED7B69">
      <w:pPr>
        <w:autoSpaceDE w:val="0"/>
        <w:autoSpaceDN w:val="0"/>
        <w:adjustRightInd w:val="0"/>
      </w:pPr>
    </w:p>
    <w:p w:rsidR="00ED7B69" w:rsidRPr="00433A57" w:rsidRDefault="00ED7B69" w:rsidP="00ED7B69">
      <w:pPr>
        <w:autoSpaceDE w:val="0"/>
        <w:autoSpaceDN w:val="0"/>
        <w:rPr>
          <w:sz w:val="20"/>
        </w:rPr>
      </w:pPr>
      <w:r w:rsidRPr="00433A57">
        <w:rPr>
          <w:sz w:val="20"/>
        </w:rPr>
        <w:t xml:space="preserve">The City of Burlington will not tolerate unlawful harassment or discrimination on the basis of political or religious affiliation, race, color, </w:t>
      </w:r>
      <w:proofErr w:type="gramStart"/>
      <w:r w:rsidRPr="00433A57">
        <w:rPr>
          <w:sz w:val="20"/>
        </w:rPr>
        <w:t>national</w:t>
      </w:r>
      <w:proofErr w:type="gramEnd"/>
      <w:r w:rsidRPr="00433A57">
        <w:rPr>
          <w:sz w:val="20"/>
        </w:rPr>
        <w:t xml:space="preserve"> origin, place of birth, ancestry, age, sex, sexual orientation, gender identity, marital status, veteran status, disability, HIV positive status or genetic information.  The City is also committed to providing proper access to services, facilities, and employment opportunities.  For accessibility information or alternative formats, please contact Human Resources Department at 865-7145.</w:t>
      </w:r>
    </w:p>
    <w:p w:rsidR="00B436C8" w:rsidRDefault="00B436C8"/>
    <w:sectPr w:rsidR="00B436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74" w:rsidRDefault="004A5374" w:rsidP="004A5374">
      <w:r>
        <w:separator/>
      </w:r>
    </w:p>
  </w:endnote>
  <w:endnote w:type="continuationSeparator" w:id="0">
    <w:p w:rsidR="004A5374" w:rsidRDefault="004A5374" w:rsidP="004A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74" w:rsidRDefault="004A5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74" w:rsidRDefault="004A5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74" w:rsidRDefault="004A5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74" w:rsidRDefault="004A5374" w:rsidP="004A5374">
      <w:r>
        <w:separator/>
      </w:r>
    </w:p>
  </w:footnote>
  <w:footnote w:type="continuationSeparator" w:id="0">
    <w:p w:rsidR="004A5374" w:rsidRDefault="004A5374" w:rsidP="004A5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74" w:rsidRDefault="004A5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74" w:rsidRDefault="004A5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374" w:rsidRDefault="004A5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03AB"/>
    <w:multiLevelType w:val="hybridMultilevel"/>
    <w:tmpl w:val="B03EE1DC"/>
    <w:lvl w:ilvl="0" w:tplc="4C26C540">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6A410F"/>
    <w:multiLevelType w:val="hybridMultilevel"/>
    <w:tmpl w:val="B03EE1DC"/>
    <w:lvl w:ilvl="0" w:tplc="4C26C540">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69"/>
    <w:rsid w:val="001179C6"/>
    <w:rsid w:val="00196CF4"/>
    <w:rsid w:val="004A5374"/>
    <w:rsid w:val="00563C4A"/>
    <w:rsid w:val="005F2A01"/>
    <w:rsid w:val="00B436C8"/>
    <w:rsid w:val="00ED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B69"/>
    <w:pPr>
      <w:widowControl w:val="0"/>
      <w:tabs>
        <w:tab w:val="left" w:pos="-720"/>
      </w:tabs>
      <w:suppressAutoHyphens/>
    </w:pPr>
    <w:rPr>
      <w:snapToGrid w:val="0"/>
      <w:sz w:val="20"/>
    </w:rPr>
  </w:style>
  <w:style w:type="character" w:customStyle="1" w:styleId="BodyTextChar">
    <w:name w:val="Body Text Char"/>
    <w:basedOn w:val="DefaultParagraphFont"/>
    <w:link w:val="BodyText"/>
    <w:rsid w:val="00ED7B69"/>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ED7B69"/>
    <w:pPr>
      <w:ind w:left="720"/>
      <w:contextualSpacing/>
    </w:pPr>
  </w:style>
  <w:style w:type="paragraph" w:styleId="Header">
    <w:name w:val="header"/>
    <w:basedOn w:val="Normal"/>
    <w:link w:val="HeaderChar"/>
    <w:uiPriority w:val="99"/>
    <w:unhideWhenUsed/>
    <w:rsid w:val="004A5374"/>
    <w:pPr>
      <w:tabs>
        <w:tab w:val="center" w:pos="4680"/>
        <w:tab w:val="right" w:pos="9360"/>
      </w:tabs>
    </w:pPr>
  </w:style>
  <w:style w:type="character" w:customStyle="1" w:styleId="HeaderChar">
    <w:name w:val="Header Char"/>
    <w:basedOn w:val="DefaultParagraphFont"/>
    <w:link w:val="Header"/>
    <w:uiPriority w:val="99"/>
    <w:rsid w:val="004A537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5374"/>
    <w:pPr>
      <w:tabs>
        <w:tab w:val="center" w:pos="4680"/>
        <w:tab w:val="right" w:pos="9360"/>
      </w:tabs>
    </w:pPr>
  </w:style>
  <w:style w:type="character" w:customStyle="1" w:styleId="FooterChar">
    <w:name w:val="Footer Char"/>
    <w:basedOn w:val="DefaultParagraphFont"/>
    <w:link w:val="Footer"/>
    <w:uiPriority w:val="99"/>
    <w:rsid w:val="004A537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B69"/>
    <w:pPr>
      <w:widowControl w:val="0"/>
      <w:tabs>
        <w:tab w:val="left" w:pos="-720"/>
      </w:tabs>
      <w:suppressAutoHyphens/>
    </w:pPr>
    <w:rPr>
      <w:snapToGrid w:val="0"/>
      <w:sz w:val="20"/>
    </w:rPr>
  </w:style>
  <w:style w:type="character" w:customStyle="1" w:styleId="BodyTextChar">
    <w:name w:val="Body Text Char"/>
    <w:basedOn w:val="DefaultParagraphFont"/>
    <w:link w:val="BodyText"/>
    <w:rsid w:val="00ED7B69"/>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ED7B69"/>
    <w:pPr>
      <w:ind w:left="720"/>
      <w:contextualSpacing/>
    </w:pPr>
  </w:style>
  <w:style w:type="paragraph" w:styleId="Header">
    <w:name w:val="header"/>
    <w:basedOn w:val="Normal"/>
    <w:link w:val="HeaderChar"/>
    <w:uiPriority w:val="99"/>
    <w:unhideWhenUsed/>
    <w:rsid w:val="004A5374"/>
    <w:pPr>
      <w:tabs>
        <w:tab w:val="center" w:pos="4680"/>
        <w:tab w:val="right" w:pos="9360"/>
      </w:tabs>
    </w:pPr>
  </w:style>
  <w:style w:type="character" w:customStyle="1" w:styleId="HeaderChar">
    <w:name w:val="Header Char"/>
    <w:basedOn w:val="DefaultParagraphFont"/>
    <w:link w:val="Header"/>
    <w:uiPriority w:val="99"/>
    <w:rsid w:val="004A537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A5374"/>
    <w:pPr>
      <w:tabs>
        <w:tab w:val="center" w:pos="4680"/>
        <w:tab w:val="right" w:pos="9360"/>
      </w:tabs>
    </w:pPr>
  </w:style>
  <w:style w:type="character" w:customStyle="1" w:styleId="FooterChar">
    <w:name w:val="Footer Char"/>
    <w:basedOn w:val="DefaultParagraphFont"/>
    <w:link w:val="Footer"/>
    <w:uiPriority w:val="99"/>
    <w:rsid w:val="004A53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2013-09-24T14:09:00Z</dcterms:created>
  <dcterms:modified xsi:type="dcterms:W3CDTF">2013-09-30T17:39:00Z</dcterms:modified>
</cp:coreProperties>
</file>