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EB" w:rsidRDefault="00AC13EB" w:rsidP="00AC13EB">
      <w:pPr>
        <w:pStyle w:val="BodyText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354798">
            <w:rPr>
              <w:b/>
              <w:sz w:val="24"/>
            </w:rPr>
            <w:t>BURLINGTON</w:t>
          </w:r>
        </w:smartTag>
        <w:r w:rsidRPr="00354798">
          <w:rPr>
            <w:b/>
            <w:sz w:val="24"/>
          </w:rPr>
          <w:t xml:space="preserve"> </w:t>
        </w:r>
        <w:smartTag w:uri="urn:schemas-microsoft-com:office:smarttags" w:element="PlaceType">
          <w:r w:rsidRPr="00354798">
            <w:rPr>
              <w:b/>
              <w:sz w:val="24"/>
            </w:rPr>
            <w:t>CITY</w:t>
          </w:r>
        </w:smartTag>
      </w:smartTag>
      <w:r w:rsidRPr="00354798">
        <w:rPr>
          <w:b/>
          <w:sz w:val="24"/>
        </w:rPr>
        <w:t xml:space="preserve"> COUNCIL ORDINANCE COMMITTEE</w:t>
      </w:r>
    </w:p>
    <w:p w:rsidR="00AC13EB" w:rsidRDefault="00AC13EB" w:rsidP="00AC13EB">
      <w:pPr>
        <w:autoSpaceDE w:val="0"/>
        <w:autoSpaceDN w:val="0"/>
        <w:adjustRightInd w:val="0"/>
        <w:rPr>
          <w:b/>
          <w:snapToGrid w:val="0"/>
        </w:rPr>
      </w:pPr>
    </w:p>
    <w:p w:rsidR="00AC13EB" w:rsidRPr="004C5667" w:rsidRDefault="00AC13EB" w:rsidP="00AC13EB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Tuesday, May 28, 2013</w:t>
      </w:r>
    </w:p>
    <w:p w:rsidR="00AC13EB" w:rsidRPr="004D782D" w:rsidRDefault="00AC13EB" w:rsidP="00AC13EB">
      <w:pPr>
        <w:autoSpaceDE w:val="0"/>
        <w:autoSpaceDN w:val="0"/>
        <w:adjustRightInd w:val="0"/>
        <w:jc w:val="center"/>
        <w:rPr>
          <w:szCs w:val="24"/>
        </w:rPr>
      </w:pPr>
      <w:r>
        <w:rPr>
          <w:b/>
          <w:szCs w:val="24"/>
        </w:rPr>
        <w:t>Conference Room #12</w:t>
      </w:r>
    </w:p>
    <w:p w:rsidR="00AC13EB" w:rsidRDefault="00AC13EB" w:rsidP="00AC13EB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City Hall, </w:t>
      </w:r>
      <w:smartTag w:uri="urn:schemas-microsoft-com:office:smarttags" w:element="Street">
        <w:smartTag w:uri="urn:schemas-microsoft-com:office:smarttags" w:element="address">
          <w:r>
            <w:rPr>
              <w:b/>
              <w:szCs w:val="24"/>
            </w:rPr>
            <w:t>149 Church St.</w:t>
          </w:r>
        </w:smartTag>
      </w:smartTag>
      <w:r>
        <w:rPr>
          <w:b/>
          <w:szCs w:val="24"/>
        </w:rPr>
        <w:t>, First Floor</w:t>
      </w:r>
    </w:p>
    <w:p w:rsidR="00AC13EB" w:rsidRPr="004C5667" w:rsidRDefault="00AC13EB" w:rsidP="00AC13EB">
      <w:pPr>
        <w:autoSpaceDE w:val="0"/>
        <w:autoSpaceDN w:val="0"/>
        <w:adjustRightInd w:val="0"/>
        <w:jc w:val="center"/>
        <w:rPr>
          <w:b/>
          <w:szCs w:val="24"/>
        </w:rPr>
      </w:pPr>
      <w:r w:rsidRPr="004C5667">
        <w:rPr>
          <w:b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C5667">
            <w:rPr>
              <w:b/>
              <w:szCs w:val="24"/>
            </w:rPr>
            <w:t>Burlington</w:t>
          </w:r>
        </w:smartTag>
        <w:r w:rsidRPr="004C5667">
          <w:rPr>
            <w:b/>
            <w:szCs w:val="24"/>
          </w:rPr>
          <w:t xml:space="preserve">, </w:t>
        </w:r>
        <w:smartTag w:uri="urn:schemas-microsoft-com:office:smarttags" w:element="State">
          <w:r w:rsidRPr="004C5667">
            <w:rPr>
              <w:b/>
              <w:szCs w:val="24"/>
            </w:rPr>
            <w:t>Vt.</w:t>
          </w:r>
        </w:smartTag>
      </w:smartTag>
    </w:p>
    <w:p w:rsidR="00AC13EB" w:rsidRPr="004C5667" w:rsidRDefault="00C36AD8" w:rsidP="00AC13EB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AC13EB">
        <w:rPr>
          <w:b/>
          <w:szCs w:val="24"/>
        </w:rPr>
        <w:t>:</w:t>
      </w:r>
      <w:r w:rsidR="003122B6">
        <w:rPr>
          <w:b/>
          <w:szCs w:val="24"/>
        </w:rPr>
        <w:t>0</w:t>
      </w:r>
      <w:r w:rsidR="00AC13EB">
        <w:rPr>
          <w:b/>
          <w:szCs w:val="24"/>
        </w:rPr>
        <w:t>0 p.m. – 7:30</w:t>
      </w:r>
      <w:r w:rsidR="00AC13EB" w:rsidRPr="004C5667">
        <w:rPr>
          <w:b/>
          <w:szCs w:val="24"/>
        </w:rPr>
        <w:t xml:space="preserve"> p.m.</w:t>
      </w:r>
      <w:r>
        <w:rPr>
          <w:b/>
          <w:szCs w:val="24"/>
        </w:rPr>
        <w:t xml:space="preserve"> </w:t>
      </w:r>
    </w:p>
    <w:p w:rsidR="00AC13EB" w:rsidRDefault="00AC13EB" w:rsidP="00AC13E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AC13EB" w:rsidRDefault="00AC13EB" w:rsidP="00AC13EB">
      <w:pPr>
        <w:autoSpaceDE w:val="0"/>
        <w:autoSpaceDN w:val="0"/>
        <w:adjustRightInd w:val="0"/>
        <w:jc w:val="center"/>
        <w:rPr>
          <w:b/>
        </w:rPr>
      </w:pPr>
      <w:r w:rsidRPr="000100E7">
        <w:rPr>
          <w:b/>
        </w:rPr>
        <w:t>A</w:t>
      </w:r>
      <w:r>
        <w:rPr>
          <w:b/>
        </w:rPr>
        <w:t>G</w:t>
      </w:r>
      <w:r w:rsidRPr="000100E7">
        <w:rPr>
          <w:b/>
        </w:rPr>
        <w:t>ENDA</w:t>
      </w:r>
    </w:p>
    <w:p w:rsidR="00AC13EB" w:rsidRDefault="00AC13EB" w:rsidP="00AC13EB">
      <w:pPr>
        <w:autoSpaceDE w:val="0"/>
        <w:autoSpaceDN w:val="0"/>
        <w:adjustRightInd w:val="0"/>
        <w:rPr>
          <w:b/>
        </w:rPr>
      </w:pPr>
      <w:r w:rsidRPr="005F2476">
        <w:rPr>
          <w:szCs w:val="24"/>
        </w:rPr>
        <w:br/>
      </w:r>
    </w:p>
    <w:p w:rsidR="00AC13EB" w:rsidRDefault="00AC13EB" w:rsidP="00AC13EB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151094">
        <w:rPr>
          <w:sz w:val="24"/>
          <w:szCs w:val="24"/>
        </w:rPr>
        <w:t>1)</w:t>
      </w:r>
      <w:r w:rsidRPr="00151094">
        <w:rPr>
          <w:sz w:val="24"/>
          <w:szCs w:val="24"/>
        </w:rPr>
        <w:tab/>
      </w:r>
      <w:r>
        <w:rPr>
          <w:sz w:val="24"/>
          <w:szCs w:val="24"/>
        </w:rPr>
        <w:t>Approval of Agenda and 4/30/13 Minutes</w:t>
      </w:r>
    </w:p>
    <w:p w:rsidR="00AC13EB" w:rsidRDefault="00AC13EB" w:rsidP="00AC13EB">
      <w:pPr>
        <w:ind w:left="720" w:firstLine="720"/>
        <w:rPr>
          <w:szCs w:val="24"/>
        </w:rPr>
      </w:pPr>
    </w:p>
    <w:p w:rsidR="00AC13EB" w:rsidRPr="00B137C7" w:rsidRDefault="00AC13EB" w:rsidP="00AC13EB">
      <w:pPr>
        <w:ind w:left="720"/>
        <w:rPr>
          <w:strike/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Pr="007E548C">
        <w:rPr>
          <w:szCs w:val="24"/>
        </w:rPr>
        <w:t>Livable Wage</w:t>
      </w:r>
      <w:r w:rsidR="00AF77BD">
        <w:rPr>
          <w:szCs w:val="24"/>
        </w:rPr>
        <w:t xml:space="preserve"> Ordinance Review</w:t>
      </w:r>
    </w:p>
    <w:p w:rsidR="00AC13EB" w:rsidRDefault="00AC13EB" w:rsidP="00AC13EB">
      <w:pPr>
        <w:ind w:left="1440" w:hanging="720"/>
        <w:rPr>
          <w:bCs/>
          <w:color w:val="000000"/>
          <w:szCs w:val="24"/>
        </w:rPr>
      </w:pPr>
    </w:p>
    <w:p w:rsidR="00AC13EB" w:rsidRDefault="00AC13EB" w:rsidP="00AC13EB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>Any Other Business</w:t>
      </w:r>
    </w:p>
    <w:p w:rsidR="00AC13EB" w:rsidRDefault="00AC13EB" w:rsidP="00AC13EB">
      <w:pPr>
        <w:autoSpaceDE w:val="0"/>
        <w:autoSpaceDN w:val="0"/>
        <w:adjustRightInd w:val="0"/>
        <w:ind w:firstLine="720"/>
        <w:rPr>
          <w:szCs w:val="24"/>
        </w:rPr>
      </w:pPr>
    </w:p>
    <w:p w:rsidR="00AC13EB" w:rsidRPr="001F3380" w:rsidRDefault="00AC13EB" w:rsidP="00AC13EB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>A</w:t>
      </w:r>
      <w:r w:rsidRPr="00354798">
        <w:t>djournment</w:t>
      </w:r>
      <w:bookmarkStart w:id="0" w:name="_GoBack"/>
      <w:bookmarkEnd w:id="0"/>
    </w:p>
    <w:p w:rsidR="00AC13EB" w:rsidRDefault="00AC13EB" w:rsidP="00AC13EB">
      <w:pPr>
        <w:pStyle w:val="BodyText"/>
        <w:rPr>
          <w:sz w:val="24"/>
          <w:szCs w:val="24"/>
        </w:rPr>
      </w:pPr>
    </w:p>
    <w:p w:rsidR="00AC13EB" w:rsidRDefault="00AC13EB" w:rsidP="00AC13EB">
      <w:pPr>
        <w:pStyle w:val="BodyText"/>
        <w:rPr>
          <w:sz w:val="22"/>
          <w:szCs w:val="22"/>
        </w:rPr>
      </w:pPr>
      <w:r w:rsidRPr="00DB4D40">
        <w:rPr>
          <w:sz w:val="22"/>
          <w:szCs w:val="22"/>
        </w:rPr>
        <w:t>Committee Members:</w:t>
      </w:r>
      <w:r w:rsidRPr="00DB4D40">
        <w:rPr>
          <w:sz w:val="22"/>
          <w:szCs w:val="22"/>
        </w:rPr>
        <w:tab/>
      </w:r>
      <w:r>
        <w:rPr>
          <w:sz w:val="22"/>
          <w:szCs w:val="22"/>
        </w:rPr>
        <w:tab/>
        <w:t>Councilor Chip Mason</w:t>
      </w:r>
      <w:r w:rsidRPr="00DB4D40">
        <w:rPr>
          <w:sz w:val="22"/>
          <w:szCs w:val="22"/>
        </w:rPr>
        <w:t>, Chair</w:t>
      </w:r>
    </w:p>
    <w:p w:rsidR="00AC13EB" w:rsidRDefault="00AC13EB" w:rsidP="00AC13EB">
      <w:pPr>
        <w:pStyle w:val="BodyText"/>
        <w:rPr>
          <w:sz w:val="22"/>
          <w:szCs w:val="22"/>
        </w:rPr>
      </w:pPr>
      <w:r w:rsidRPr="00DB4D40">
        <w:rPr>
          <w:sz w:val="22"/>
          <w:szCs w:val="22"/>
        </w:rPr>
        <w:tab/>
      </w:r>
      <w:r w:rsidRPr="00DB4D4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Sharon Bushor</w:t>
      </w:r>
    </w:p>
    <w:p w:rsidR="00AC13EB" w:rsidRPr="00DB4D40" w:rsidRDefault="00AC13EB" w:rsidP="00AC13E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Karen Paul</w:t>
      </w:r>
    </w:p>
    <w:p w:rsidR="00AC13EB" w:rsidRPr="00DB4D40" w:rsidRDefault="00AC13EB" w:rsidP="00AC13EB">
      <w:pPr>
        <w:pStyle w:val="BodyText"/>
        <w:rPr>
          <w:b/>
          <w:sz w:val="22"/>
          <w:szCs w:val="22"/>
        </w:rPr>
      </w:pPr>
    </w:p>
    <w:p w:rsidR="00AC13EB" w:rsidRDefault="00AC13EB" w:rsidP="00AC13EB">
      <w:pPr>
        <w:autoSpaceDE w:val="0"/>
        <w:autoSpaceDN w:val="0"/>
        <w:adjustRightInd w:val="0"/>
      </w:pPr>
    </w:p>
    <w:p w:rsidR="00AC13EB" w:rsidRDefault="00AC13EB" w:rsidP="00AC13EB">
      <w:pPr>
        <w:autoSpaceDE w:val="0"/>
        <w:autoSpaceDN w:val="0"/>
        <w:adjustRightInd w:val="0"/>
      </w:pPr>
      <w:r w:rsidRPr="00354798">
        <w:t>Agenda available in alternative media forms for people with disabilities.  For disability access information call 865-7121 (865-7142 TTY).</w:t>
      </w:r>
    </w:p>
    <w:p w:rsidR="00DF5A75" w:rsidRDefault="00DF5A75"/>
    <w:sectPr w:rsidR="00DF5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60" w:rsidRDefault="006F0960" w:rsidP="006F0960">
      <w:r>
        <w:separator/>
      </w:r>
    </w:p>
  </w:endnote>
  <w:endnote w:type="continuationSeparator" w:id="0">
    <w:p w:rsidR="006F0960" w:rsidRDefault="006F0960" w:rsidP="006F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60" w:rsidRDefault="006F0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60" w:rsidRDefault="006F09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60" w:rsidRDefault="006F0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60" w:rsidRDefault="006F0960" w:rsidP="006F0960">
      <w:r>
        <w:separator/>
      </w:r>
    </w:p>
  </w:footnote>
  <w:footnote w:type="continuationSeparator" w:id="0">
    <w:p w:rsidR="006F0960" w:rsidRDefault="006F0960" w:rsidP="006F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60" w:rsidRDefault="006F09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9626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60" w:rsidRDefault="006F09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9627" o:spid="_x0000_s2051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60" w:rsidRDefault="006F09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9625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ANCELL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EB"/>
    <w:rsid w:val="003122B6"/>
    <w:rsid w:val="006F0960"/>
    <w:rsid w:val="00AC13EB"/>
    <w:rsid w:val="00AF77BD"/>
    <w:rsid w:val="00C36AD8"/>
    <w:rsid w:val="00D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13EB"/>
    <w:pPr>
      <w:widowControl w:val="0"/>
      <w:tabs>
        <w:tab w:val="left" w:pos="-720"/>
      </w:tabs>
      <w:suppressAutoHyphens/>
    </w:pPr>
    <w:rPr>
      <w:snapToGrid w:val="0"/>
      <w:sz w:val="20"/>
    </w:rPr>
  </w:style>
  <w:style w:type="character" w:customStyle="1" w:styleId="BodyTextChar">
    <w:name w:val="Body Text Char"/>
    <w:basedOn w:val="DefaultParagraphFont"/>
    <w:link w:val="BodyText"/>
    <w:rsid w:val="00AC13E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0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96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0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96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13EB"/>
    <w:pPr>
      <w:widowControl w:val="0"/>
      <w:tabs>
        <w:tab w:val="left" w:pos="-720"/>
      </w:tabs>
      <w:suppressAutoHyphens/>
    </w:pPr>
    <w:rPr>
      <w:snapToGrid w:val="0"/>
      <w:sz w:val="20"/>
    </w:rPr>
  </w:style>
  <w:style w:type="character" w:customStyle="1" w:styleId="BodyTextChar">
    <w:name w:val="Body Text Char"/>
    <w:basedOn w:val="DefaultParagraphFont"/>
    <w:link w:val="BodyText"/>
    <w:rsid w:val="00AC13E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0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96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0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9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2013-05-22T15:44:00Z</dcterms:created>
  <dcterms:modified xsi:type="dcterms:W3CDTF">2013-05-28T14:20:00Z</dcterms:modified>
</cp:coreProperties>
</file>